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34" w:rsidRDefault="00491734" w:rsidP="004D101D">
      <w:pPr>
        <w:pStyle w:val="a3"/>
        <w:spacing w:before="3"/>
        <w:jc w:val="both"/>
        <w:rPr>
          <w:sz w:val="20"/>
        </w:rPr>
      </w:pPr>
    </w:p>
    <w:p w:rsidR="00491734" w:rsidRDefault="00892AD5" w:rsidP="004D101D">
      <w:pPr>
        <w:pStyle w:val="Heading1"/>
        <w:spacing w:before="88"/>
        <w:ind w:left="0" w:right="-8"/>
        <w:jc w:val="center"/>
      </w:pPr>
      <w:r>
        <w:pict>
          <v:shape id="_x0000_s1032" style="position:absolute;left:0;text-align:left;margin-left:70.9pt;margin-top:23.05pt;width:471.6pt;height:.1pt;z-index:-15728640;mso-wrap-distance-left:0;mso-wrap-distance-right:0;mso-position-horizontal-relative:page" coordorigin="1418,461" coordsize="9432,0" path="m1418,461r9432,e" filled="f" strokecolor="#010101" strokeweight="1.5pt">
            <v:path arrowok="t"/>
            <w10:wrap type="topAndBottom" anchorx="page"/>
          </v:shape>
        </w:pict>
      </w:r>
      <w:r w:rsidR="006B1393">
        <w:t>НАЦИОНАЛЬНЫЙ</w:t>
      </w:r>
      <w:r w:rsidR="00F102AB">
        <w:rPr>
          <w:spacing w:val="-3"/>
        </w:rPr>
        <w:t xml:space="preserve"> </w:t>
      </w:r>
      <w:r w:rsidR="00F102AB">
        <w:t>СТАНДАРТ</w:t>
      </w:r>
      <w:r w:rsidR="00F102AB">
        <w:rPr>
          <w:spacing w:val="-3"/>
        </w:rPr>
        <w:t xml:space="preserve"> </w:t>
      </w:r>
      <w:r w:rsidR="00F102AB">
        <w:t>РЕСПУБЛИКИ</w:t>
      </w:r>
      <w:r w:rsidR="00F102AB">
        <w:rPr>
          <w:spacing w:val="-2"/>
        </w:rPr>
        <w:t xml:space="preserve"> </w:t>
      </w:r>
      <w:r w:rsidR="00A908D1">
        <w:t xml:space="preserve"> КАЗ</w:t>
      </w:r>
      <w:r w:rsidR="00C238DB">
        <w:t>АХСТАН</w:t>
      </w:r>
    </w:p>
    <w:p w:rsidR="00DD6E25" w:rsidRDefault="006E2875" w:rsidP="004D101D">
      <w:pPr>
        <w:pStyle w:val="a3"/>
        <w:jc w:val="center"/>
        <w:rPr>
          <w:b/>
          <w:sz w:val="30"/>
        </w:rPr>
      </w:pPr>
      <w:r>
        <w:rPr>
          <w:b/>
          <w:sz w:val="30"/>
        </w:rPr>
        <w:t>Национальная система</w:t>
      </w:r>
      <w:r w:rsidR="00DD6E25">
        <w:rPr>
          <w:b/>
          <w:sz w:val="30"/>
        </w:rPr>
        <w:t xml:space="preserve"> стандартизация республики Казахстан</w:t>
      </w: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F102AB" w:rsidP="004D101D">
      <w:pPr>
        <w:ind w:right="-8"/>
        <w:jc w:val="center"/>
        <w:rPr>
          <w:b/>
          <w:sz w:val="28"/>
        </w:rPr>
      </w:pPr>
      <w:r>
        <w:rPr>
          <w:b/>
          <w:sz w:val="28"/>
        </w:rPr>
        <w:t>ЩЕБЕНЬ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ПЛОТНЫХ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ПОРОД</w:t>
      </w:r>
      <w:r w:rsidR="00C238DB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 СТРОИТЕЛЬНЫХ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</w:t>
      </w:r>
    </w:p>
    <w:p w:rsidR="00491734" w:rsidRDefault="00491734" w:rsidP="004D101D">
      <w:pPr>
        <w:pStyle w:val="a3"/>
        <w:jc w:val="both"/>
        <w:rPr>
          <w:b/>
        </w:rPr>
      </w:pPr>
    </w:p>
    <w:p w:rsidR="00491734" w:rsidRDefault="00F102AB" w:rsidP="004D101D">
      <w:pPr>
        <w:pStyle w:val="Heading1"/>
        <w:ind w:left="0" w:right="-8"/>
        <w:jc w:val="center"/>
      </w:pPr>
      <w:r>
        <w:t>Технические</w:t>
      </w:r>
      <w:r>
        <w:rPr>
          <w:spacing w:val="-4"/>
        </w:rPr>
        <w:t xml:space="preserve"> </w:t>
      </w:r>
      <w:r>
        <w:t>условия</w:t>
      </w: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F102AB" w:rsidP="004D101D">
      <w:pPr>
        <w:spacing w:before="207"/>
        <w:ind w:right="-8"/>
        <w:jc w:val="center"/>
        <w:rPr>
          <w:b/>
          <w:sz w:val="28"/>
        </w:rPr>
      </w:pPr>
      <w:r>
        <w:rPr>
          <w:b/>
          <w:sz w:val="28"/>
        </w:rPr>
        <w:t>СТ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РК</w:t>
      </w:r>
      <w:r w:rsidR="000B4D9C">
        <w:rPr>
          <w:b/>
          <w:spacing w:val="-2"/>
          <w:sz w:val="28"/>
        </w:rPr>
        <w:t xml:space="preserve"> 1284</w:t>
      </w:r>
      <w:r w:rsidR="000B4D9C">
        <w:rPr>
          <w:b/>
          <w:sz w:val="28"/>
        </w:rPr>
        <w:t>- ХХХХ</w:t>
      </w: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Pr="00DD6E25" w:rsidRDefault="00DD6E25" w:rsidP="004D101D">
      <w:pPr>
        <w:pStyle w:val="a3"/>
        <w:jc w:val="center"/>
        <w:rPr>
          <w:b/>
          <w:sz w:val="24"/>
          <w:szCs w:val="24"/>
        </w:rPr>
      </w:pPr>
      <w:r w:rsidRPr="00DD6E25">
        <w:rPr>
          <w:b/>
          <w:sz w:val="24"/>
          <w:szCs w:val="24"/>
        </w:rPr>
        <w:t>Насто</w:t>
      </w:r>
      <w:r>
        <w:rPr>
          <w:b/>
          <w:sz w:val="24"/>
          <w:szCs w:val="24"/>
        </w:rPr>
        <w:t>ящий проект стандарта не подлежит применению до его утверждения</w:t>
      </w: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D101D" w:rsidRDefault="00C51629" w:rsidP="004D101D">
      <w:pPr>
        <w:ind w:right="-8"/>
        <w:jc w:val="center"/>
        <w:rPr>
          <w:b/>
          <w:spacing w:val="1"/>
          <w:sz w:val="24"/>
          <w:szCs w:val="24"/>
        </w:rPr>
      </w:pPr>
      <w:r w:rsidRPr="00DD6E25">
        <w:rPr>
          <w:b/>
          <w:sz w:val="24"/>
          <w:szCs w:val="24"/>
        </w:rPr>
        <w:t>Комитет технического регулирования</w:t>
      </w:r>
      <w:r w:rsidR="00F102AB" w:rsidRPr="00DD6E25">
        <w:rPr>
          <w:b/>
          <w:sz w:val="24"/>
          <w:szCs w:val="24"/>
        </w:rPr>
        <w:t xml:space="preserve"> и метрологии</w:t>
      </w:r>
    </w:p>
    <w:p w:rsidR="00C51629" w:rsidRPr="00DD6E25" w:rsidRDefault="00C51629" w:rsidP="004D101D">
      <w:pPr>
        <w:ind w:right="-8"/>
        <w:jc w:val="center"/>
        <w:rPr>
          <w:b/>
          <w:sz w:val="24"/>
          <w:szCs w:val="24"/>
        </w:rPr>
      </w:pPr>
      <w:r w:rsidRPr="00DD6E25">
        <w:rPr>
          <w:b/>
          <w:sz w:val="24"/>
          <w:szCs w:val="24"/>
        </w:rPr>
        <w:t xml:space="preserve">Министерства </w:t>
      </w:r>
      <w:r w:rsidR="00F102AB" w:rsidRPr="00DD6E25">
        <w:rPr>
          <w:b/>
          <w:sz w:val="24"/>
          <w:szCs w:val="24"/>
        </w:rPr>
        <w:t xml:space="preserve">торговли </w:t>
      </w:r>
      <w:r w:rsidRPr="00DD6E25">
        <w:rPr>
          <w:b/>
          <w:sz w:val="24"/>
          <w:szCs w:val="24"/>
        </w:rPr>
        <w:t xml:space="preserve"> и интеграции </w:t>
      </w:r>
      <w:r w:rsidR="00F102AB" w:rsidRPr="00DD6E25">
        <w:rPr>
          <w:b/>
          <w:sz w:val="24"/>
          <w:szCs w:val="24"/>
        </w:rPr>
        <w:t>Республики</w:t>
      </w:r>
      <w:r w:rsidRPr="00DD6E25">
        <w:rPr>
          <w:b/>
          <w:sz w:val="24"/>
          <w:szCs w:val="24"/>
        </w:rPr>
        <w:t xml:space="preserve"> </w:t>
      </w:r>
      <w:r w:rsidR="00C238DB">
        <w:rPr>
          <w:b/>
          <w:sz w:val="24"/>
          <w:szCs w:val="24"/>
        </w:rPr>
        <w:t>Каз</w:t>
      </w:r>
      <w:r w:rsidRPr="00DD6E25">
        <w:rPr>
          <w:b/>
          <w:sz w:val="24"/>
          <w:szCs w:val="24"/>
        </w:rPr>
        <w:t>ахстан</w:t>
      </w:r>
    </w:p>
    <w:p w:rsidR="00491734" w:rsidRDefault="00C51629" w:rsidP="004D101D">
      <w:pPr>
        <w:pStyle w:val="a3"/>
        <w:spacing w:before="1"/>
        <w:jc w:val="center"/>
        <w:rPr>
          <w:b/>
        </w:rPr>
      </w:pPr>
      <w:r w:rsidRPr="00DD6E25">
        <w:rPr>
          <w:b/>
          <w:sz w:val="24"/>
          <w:szCs w:val="24"/>
        </w:rPr>
        <w:t>( Казстандарт</w:t>
      </w:r>
      <w:r>
        <w:rPr>
          <w:b/>
        </w:rPr>
        <w:t>)</w:t>
      </w:r>
    </w:p>
    <w:p w:rsidR="00C51629" w:rsidRDefault="00C51629" w:rsidP="004D101D">
      <w:pPr>
        <w:pStyle w:val="Heading1"/>
        <w:ind w:left="1204" w:right="788"/>
        <w:jc w:val="both"/>
      </w:pPr>
    </w:p>
    <w:p w:rsidR="00C238DB" w:rsidRDefault="00C238DB" w:rsidP="004D101D">
      <w:pPr>
        <w:pStyle w:val="Heading1"/>
        <w:ind w:left="1204" w:right="788"/>
        <w:jc w:val="both"/>
      </w:pPr>
    </w:p>
    <w:p w:rsidR="00C238DB" w:rsidRDefault="00C238DB" w:rsidP="004D101D">
      <w:pPr>
        <w:pStyle w:val="Heading1"/>
        <w:ind w:left="1204" w:right="788"/>
        <w:jc w:val="both"/>
      </w:pPr>
    </w:p>
    <w:p w:rsidR="00C238DB" w:rsidRDefault="00C238DB" w:rsidP="004D101D">
      <w:pPr>
        <w:pStyle w:val="Heading1"/>
        <w:ind w:left="1204" w:right="788"/>
        <w:jc w:val="both"/>
      </w:pPr>
    </w:p>
    <w:p w:rsidR="00C238DB" w:rsidRDefault="00C238DB" w:rsidP="004D101D">
      <w:pPr>
        <w:pStyle w:val="Heading1"/>
        <w:ind w:left="1204" w:right="788"/>
        <w:jc w:val="both"/>
      </w:pPr>
    </w:p>
    <w:p w:rsidR="00C238DB" w:rsidRDefault="00C238DB" w:rsidP="004D101D">
      <w:pPr>
        <w:pStyle w:val="Heading1"/>
        <w:ind w:left="1204" w:right="788"/>
        <w:jc w:val="both"/>
      </w:pPr>
    </w:p>
    <w:p w:rsidR="004D101D" w:rsidRDefault="004D101D" w:rsidP="004D101D">
      <w:pPr>
        <w:pStyle w:val="Heading1"/>
        <w:ind w:left="0" w:right="-8"/>
        <w:jc w:val="center"/>
      </w:pPr>
    </w:p>
    <w:p w:rsidR="003E7D17" w:rsidRDefault="003E7D17" w:rsidP="004D101D">
      <w:pPr>
        <w:pStyle w:val="Heading1"/>
        <w:ind w:left="0" w:right="-8"/>
        <w:jc w:val="center"/>
      </w:pPr>
    </w:p>
    <w:p w:rsidR="003E7D17" w:rsidRDefault="003E7D17" w:rsidP="004D101D">
      <w:pPr>
        <w:pStyle w:val="Heading1"/>
        <w:ind w:left="0" w:right="-8"/>
        <w:jc w:val="center"/>
      </w:pPr>
    </w:p>
    <w:p w:rsidR="003E7D17" w:rsidRDefault="003E7D17" w:rsidP="004D101D">
      <w:pPr>
        <w:pStyle w:val="Heading1"/>
        <w:ind w:left="0" w:right="-8"/>
        <w:jc w:val="center"/>
      </w:pPr>
    </w:p>
    <w:p w:rsidR="003E7D17" w:rsidRDefault="003E7D17" w:rsidP="004D101D">
      <w:pPr>
        <w:pStyle w:val="Heading1"/>
        <w:ind w:left="0" w:right="-8"/>
        <w:jc w:val="center"/>
      </w:pPr>
    </w:p>
    <w:p w:rsidR="00491734" w:rsidRDefault="00F102AB" w:rsidP="004D101D">
      <w:pPr>
        <w:pStyle w:val="Heading1"/>
        <w:ind w:left="0" w:right="-8"/>
        <w:jc w:val="center"/>
      </w:pPr>
      <w:r>
        <w:t>Астана</w:t>
      </w:r>
    </w:p>
    <w:p w:rsidR="00EA1F12" w:rsidRDefault="00EA1F12" w:rsidP="004D101D">
      <w:pPr>
        <w:spacing w:before="88"/>
        <w:ind w:right="-8"/>
        <w:jc w:val="center"/>
        <w:rPr>
          <w:b/>
          <w:sz w:val="28"/>
        </w:rPr>
      </w:pPr>
    </w:p>
    <w:p w:rsidR="00442B33" w:rsidRDefault="00442B33" w:rsidP="004D101D">
      <w:pPr>
        <w:spacing w:before="88"/>
        <w:ind w:right="-8"/>
        <w:jc w:val="center"/>
        <w:rPr>
          <w:b/>
          <w:sz w:val="28"/>
        </w:rPr>
      </w:pPr>
    </w:p>
    <w:p w:rsidR="00491734" w:rsidRDefault="00F102AB" w:rsidP="004D101D">
      <w:pPr>
        <w:spacing w:before="88"/>
        <w:ind w:right="-8"/>
        <w:jc w:val="center"/>
        <w:rPr>
          <w:b/>
          <w:sz w:val="28"/>
        </w:rPr>
      </w:pPr>
      <w:r>
        <w:rPr>
          <w:b/>
          <w:sz w:val="28"/>
        </w:rPr>
        <w:lastRenderedPageBreak/>
        <w:t>Предисловие</w:t>
      </w:r>
    </w:p>
    <w:p w:rsidR="00491734" w:rsidRDefault="00491734" w:rsidP="004D101D">
      <w:pPr>
        <w:pStyle w:val="a3"/>
        <w:spacing w:before="10"/>
        <w:jc w:val="both"/>
        <w:rPr>
          <w:b/>
          <w:sz w:val="32"/>
        </w:rPr>
      </w:pPr>
    </w:p>
    <w:p w:rsidR="00491734" w:rsidRPr="005F18BE" w:rsidRDefault="00F102AB" w:rsidP="004D101D">
      <w:pPr>
        <w:pStyle w:val="a5"/>
        <w:numPr>
          <w:ilvl w:val="0"/>
          <w:numId w:val="8"/>
        </w:numPr>
        <w:tabs>
          <w:tab w:val="left" w:pos="1172"/>
        </w:tabs>
        <w:ind w:left="0" w:right="-8" w:firstLine="709"/>
      </w:pPr>
      <w:r>
        <w:rPr>
          <w:b/>
          <w:spacing w:val="-2"/>
          <w:sz w:val="28"/>
        </w:rPr>
        <w:t>РАЗРАБОТАН</w:t>
      </w:r>
      <w:r w:rsidR="005F18BE">
        <w:rPr>
          <w:b/>
          <w:spacing w:val="-2"/>
          <w:sz w:val="28"/>
        </w:rPr>
        <w:t xml:space="preserve"> И ВНЕСЕН</w:t>
      </w:r>
      <w:r>
        <w:rPr>
          <w:b/>
          <w:spacing w:val="-9"/>
          <w:sz w:val="28"/>
        </w:rPr>
        <w:t xml:space="preserve"> </w:t>
      </w:r>
      <w:r>
        <w:rPr>
          <w:spacing w:val="-16"/>
          <w:sz w:val="28"/>
        </w:rPr>
        <w:t xml:space="preserve"> </w:t>
      </w:r>
      <w:r w:rsidR="00CF35BA">
        <w:rPr>
          <w:spacing w:val="-1"/>
          <w:sz w:val="28"/>
        </w:rPr>
        <w:t>А</w:t>
      </w:r>
      <w:r>
        <w:rPr>
          <w:spacing w:val="-1"/>
          <w:sz w:val="28"/>
        </w:rPr>
        <w:t>кционерным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обществом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«Казахстанский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</w:t>
      </w:r>
      <w:r>
        <w:rPr>
          <w:sz w:val="28"/>
        </w:rPr>
        <w:t xml:space="preserve">рожный научно-исследовательский </w:t>
      </w:r>
      <w:r w:rsidR="00CF35BA">
        <w:rPr>
          <w:sz w:val="28"/>
        </w:rPr>
        <w:t>институт» (</w:t>
      </w:r>
      <w:r>
        <w:rPr>
          <w:sz w:val="28"/>
        </w:rPr>
        <w:t>АО «КаздорНИИ»)</w:t>
      </w:r>
    </w:p>
    <w:p w:rsidR="005F18BE" w:rsidRDefault="005F18BE" w:rsidP="004D101D">
      <w:pPr>
        <w:pStyle w:val="a5"/>
        <w:tabs>
          <w:tab w:val="left" w:pos="1172"/>
        </w:tabs>
        <w:ind w:left="947" w:right="825" w:firstLine="0"/>
      </w:pPr>
    </w:p>
    <w:p w:rsidR="00491734" w:rsidRPr="005F18BE" w:rsidRDefault="00F102AB" w:rsidP="004D101D">
      <w:pPr>
        <w:pStyle w:val="a5"/>
        <w:numPr>
          <w:ilvl w:val="0"/>
          <w:numId w:val="8"/>
        </w:numPr>
        <w:tabs>
          <w:tab w:val="left" w:pos="1232"/>
        </w:tabs>
        <w:ind w:left="0" w:right="-8" w:firstLine="709"/>
        <w:rPr>
          <w:sz w:val="28"/>
        </w:rPr>
      </w:pPr>
      <w:r>
        <w:rPr>
          <w:b/>
          <w:sz w:val="28"/>
        </w:rPr>
        <w:t>УТВЕРЖДЕН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ВВЕДЕН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Приказом</w:t>
      </w:r>
      <w:r w:rsidR="005F18BE">
        <w:rPr>
          <w:sz w:val="28"/>
        </w:rPr>
        <w:t xml:space="preserve"> </w:t>
      </w:r>
      <w:r w:rsidR="005F18BE">
        <w:rPr>
          <w:spacing w:val="1"/>
          <w:sz w:val="28"/>
        </w:rPr>
        <w:t>Председателя Комитета технического регулирования и метрологии Министерства торговли и интеграции Респуб</w:t>
      </w:r>
      <w:r w:rsidR="004D101D">
        <w:rPr>
          <w:spacing w:val="1"/>
          <w:sz w:val="28"/>
        </w:rPr>
        <w:t xml:space="preserve">лики Казахстан от </w:t>
      </w:r>
      <w:r w:rsidR="005F18BE">
        <w:rPr>
          <w:spacing w:val="1"/>
          <w:sz w:val="28"/>
        </w:rPr>
        <w:t xml:space="preserve">2024 года № </w:t>
      </w:r>
    </w:p>
    <w:p w:rsidR="005F18BE" w:rsidRPr="005F18BE" w:rsidRDefault="005F18BE" w:rsidP="004D101D">
      <w:pPr>
        <w:pStyle w:val="a5"/>
        <w:rPr>
          <w:sz w:val="28"/>
        </w:rPr>
      </w:pPr>
    </w:p>
    <w:p w:rsidR="005F18BE" w:rsidRDefault="005F18BE" w:rsidP="004D101D">
      <w:pPr>
        <w:pStyle w:val="a5"/>
        <w:numPr>
          <w:ilvl w:val="0"/>
          <w:numId w:val="8"/>
        </w:numPr>
        <w:tabs>
          <w:tab w:val="left" w:pos="1232"/>
        </w:tabs>
        <w:ind w:left="0" w:right="-8" w:firstLine="709"/>
        <w:rPr>
          <w:sz w:val="28"/>
        </w:rPr>
      </w:pPr>
      <w:r>
        <w:rPr>
          <w:sz w:val="28"/>
        </w:rPr>
        <w:t>В настоящем стандарте реализованы нормы Республики Казахстан:</w:t>
      </w:r>
    </w:p>
    <w:p w:rsidR="005F18BE" w:rsidRPr="0005455E" w:rsidRDefault="005F18BE" w:rsidP="004D101D">
      <w:pPr>
        <w:pStyle w:val="a5"/>
        <w:ind w:left="0" w:right="-8" w:firstLine="709"/>
        <w:rPr>
          <w:sz w:val="28"/>
        </w:rPr>
      </w:pPr>
      <w:r w:rsidRPr="00820BFF">
        <w:rPr>
          <w:sz w:val="28"/>
        </w:rPr>
        <w:t xml:space="preserve">Закона </w:t>
      </w:r>
      <w:r>
        <w:rPr>
          <w:sz w:val="28"/>
        </w:rPr>
        <w:t>« О стандартизации</w:t>
      </w:r>
      <w:r w:rsidRPr="0005455E">
        <w:rPr>
          <w:sz w:val="28"/>
        </w:rPr>
        <w:t>»  от 05 октября 2018 года № 183-VI;</w:t>
      </w:r>
    </w:p>
    <w:p w:rsidR="005F18BE" w:rsidRDefault="005F18BE" w:rsidP="004D101D">
      <w:pPr>
        <w:pStyle w:val="a5"/>
        <w:ind w:left="0" w:right="-8" w:firstLine="709"/>
        <w:rPr>
          <w:sz w:val="28"/>
        </w:rPr>
      </w:pPr>
      <w:r>
        <w:rPr>
          <w:sz w:val="28"/>
        </w:rPr>
        <w:t xml:space="preserve">Закона « Об автомобильных дорогах» </w:t>
      </w:r>
      <w:r w:rsidR="00823868">
        <w:rPr>
          <w:sz w:val="28"/>
        </w:rPr>
        <w:t>от 17 июля 2001 года № 245-II;</w:t>
      </w:r>
    </w:p>
    <w:p w:rsidR="00823868" w:rsidRDefault="00823868" w:rsidP="004D101D">
      <w:pPr>
        <w:pStyle w:val="a5"/>
        <w:ind w:left="0" w:right="-8" w:firstLine="709"/>
        <w:rPr>
          <w:sz w:val="28"/>
        </w:rPr>
      </w:pPr>
      <w:r>
        <w:rPr>
          <w:sz w:val="28"/>
        </w:rPr>
        <w:t>Технического регламента « О безопасности зданий и соору</w:t>
      </w:r>
      <w:r w:rsidR="004D101D">
        <w:rPr>
          <w:sz w:val="28"/>
        </w:rPr>
        <w:t xml:space="preserve">жений, </w:t>
      </w:r>
      <w:r>
        <w:rPr>
          <w:sz w:val="28"/>
        </w:rPr>
        <w:t>строительных материалов и изделий» от 09 июн</w:t>
      </w:r>
      <w:r w:rsidR="0084475D">
        <w:rPr>
          <w:sz w:val="28"/>
        </w:rPr>
        <w:t>я 2023 года № 435;</w:t>
      </w:r>
    </w:p>
    <w:p w:rsidR="00823868" w:rsidRPr="00823868" w:rsidRDefault="00823868" w:rsidP="004D101D">
      <w:pPr>
        <w:pStyle w:val="a5"/>
        <w:ind w:left="0" w:right="-8" w:firstLine="709"/>
        <w:rPr>
          <w:sz w:val="28"/>
        </w:rPr>
      </w:pPr>
      <w:r>
        <w:rPr>
          <w:sz w:val="28"/>
        </w:rPr>
        <w:t>Технического регламента Таможенного ТР ТС 014/2011 «Безопасность автомобильных дорог» от 18 октября 2011 года № 827</w:t>
      </w:r>
    </w:p>
    <w:p w:rsidR="005F18BE" w:rsidRDefault="005F18BE" w:rsidP="004D101D">
      <w:pPr>
        <w:pStyle w:val="a5"/>
        <w:tabs>
          <w:tab w:val="left" w:pos="1232"/>
        </w:tabs>
        <w:ind w:left="947" w:right="830" w:firstLine="0"/>
        <w:rPr>
          <w:sz w:val="28"/>
        </w:rPr>
      </w:pPr>
    </w:p>
    <w:p w:rsidR="00B82441" w:rsidRPr="00B82441" w:rsidRDefault="00B82441" w:rsidP="004D101D">
      <w:pPr>
        <w:pStyle w:val="a5"/>
        <w:tabs>
          <w:tab w:val="left" w:pos="1232"/>
        </w:tabs>
        <w:ind w:left="0" w:firstLine="709"/>
        <w:rPr>
          <w:sz w:val="28"/>
          <w:szCs w:val="28"/>
        </w:rPr>
      </w:pPr>
      <w:r w:rsidRPr="00B82441">
        <w:rPr>
          <w:b/>
          <w:sz w:val="28"/>
        </w:rPr>
        <w:t>4</w:t>
      </w:r>
      <w:r>
        <w:rPr>
          <w:b/>
          <w:sz w:val="28"/>
        </w:rPr>
        <w:t xml:space="preserve">  ВВЕДЕН</w:t>
      </w:r>
      <w:r w:rsidR="008064DD">
        <w:rPr>
          <w:b/>
          <w:sz w:val="28"/>
        </w:rPr>
        <w:t xml:space="preserve"> </w:t>
      </w:r>
      <w:r>
        <w:rPr>
          <w:b/>
          <w:sz w:val="28"/>
        </w:rPr>
        <w:t xml:space="preserve"> ВЗАМЕН </w:t>
      </w:r>
      <w:r w:rsidRPr="00B82441">
        <w:rPr>
          <w:sz w:val="28"/>
        </w:rPr>
        <w:t>СТ</w:t>
      </w:r>
      <w:r>
        <w:rPr>
          <w:sz w:val="28"/>
          <w:szCs w:val="28"/>
        </w:rPr>
        <w:t xml:space="preserve"> РК 1284-2004 «Щебень и гравий из плотных горных   пород для строительных работ. Технические условия»</w:t>
      </w:r>
      <w:r w:rsidRPr="00B82441">
        <w:rPr>
          <w:sz w:val="28"/>
          <w:szCs w:val="28"/>
        </w:rPr>
        <w:t xml:space="preserve"> </w:t>
      </w:r>
    </w:p>
    <w:p w:rsidR="00491734" w:rsidRDefault="00491734" w:rsidP="004D101D">
      <w:pPr>
        <w:pStyle w:val="a3"/>
        <w:ind w:left="567"/>
        <w:jc w:val="both"/>
      </w:pPr>
    </w:p>
    <w:p w:rsidR="00491734" w:rsidRDefault="00C51629" w:rsidP="004D101D">
      <w:pPr>
        <w:pStyle w:val="Heading1"/>
        <w:tabs>
          <w:tab w:val="left" w:pos="1158"/>
        </w:tabs>
        <w:ind w:left="0" w:firstLine="709"/>
        <w:jc w:val="both"/>
        <w:rPr>
          <w:b w:val="0"/>
          <w:sz w:val="30"/>
        </w:rPr>
      </w:pPr>
      <w:r w:rsidRPr="00C51629">
        <w:rPr>
          <w:b w:val="0"/>
          <w:i/>
          <w:sz w:val="24"/>
          <w:szCs w:val="24"/>
        </w:rPr>
        <w:t>И</w:t>
      </w:r>
      <w:r>
        <w:rPr>
          <w:b w:val="0"/>
          <w:i/>
          <w:sz w:val="24"/>
          <w:szCs w:val="24"/>
        </w:rPr>
        <w:t>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поправок- в  периодически издаваемых каталогах « Национальные стандарты». В случае пересмотра (замены) или отмены настоящего стандарта соответствующее уведомление будет опубликовано в пери</w:t>
      </w:r>
      <w:r w:rsidR="006B1393">
        <w:rPr>
          <w:b w:val="0"/>
          <w:i/>
          <w:sz w:val="24"/>
          <w:szCs w:val="24"/>
        </w:rPr>
        <w:t>одически издаваемом информационном каталоге «Национаьные стандарты».</w:t>
      </w: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jc w:val="both"/>
        <w:rPr>
          <w:b/>
          <w:sz w:val="30"/>
        </w:rPr>
      </w:pPr>
    </w:p>
    <w:p w:rsidR="00491734" w:rsidRDefault="00491734" w:rsidP="004D101D">
      <w:pPr>
        <w:pStyle w:val="a3"/>
        <w:spacing w:before="8"/>
        <w:jc w:val="both"/>
        <w:rPr>
          <w:b/>
          <w:sz w:val="37"/>
        </w:rPr>
      </w:pPr>
    </w:p>
    <w:p w:rsidR="004D101D" w:rsidRDefault="004D101D" w:rsidP="004D101D">
      <w:pPr>
        <w:pStyle w:val="a3"/>
        <w:spacing w:before="8"/>
        <w:jc w:val="both"/>
        <w:rPr>
          <w:b/>
          <w:sz w:val="37"/>
        </w:rPr>
      </w:pPr>
    </w:p>
    <w:p w:rsidR="004D101D" w:rsidRDefault="004D101D" w:rsidP="004D101D">
      <w:pPr>
        <w:pStyle w:val="a3"/>
        <w:spacing w:before="8"/>
        <w:jc w:val="both"/>
        <w:rPr>
          <w:b/>
          <w:sz w:val="37"/>
        </w:rPr>
      </w:pPr>
    </w:p>
    <w:p w:rsidR="004D101D" w:rsidRDefault="004D101D" w:rsidP="004D101D">
      <w:pPr>
        <w:pStyle w:val="a3"/>
        <w:spacing w:before="8"/>
        <w:jc w:val="both"/>
        <w:rPr>
          <w:b/>
          <w:sz w:val="37"/>
        </w:rPr>
      </w:pPr>
    </w:p>
    <w:p w:rsidR="004D101D" w:rsidRDefault="004D101D" w:rsidP="004D101D">
      <w:pPr>
        <w:pStyle w:val="a3"/>
        <w:ind w:right="-8" w:firstLine="719"/>
        <w:jc w:val="both"/>
      </w:pPr>
    </w:p>
    <w:p w:rsidR="00491734" w:rsidRDefault="00F102AB" w:rsidP="004D101D">
      <w:pPr>
        <w:pStyle w:val="a3"/>
        <w:ind w:right="-8" w:firstLine="719"/>
        <w:jc w:val="both"/>
      </w:pPr>
      <w:r>
        <w:t xml:space="preserve">Настоящий стандарт не может быть </w:t>
      </w:r>
      <w:r w:rsidR="00394706">
        <w:t>полностью или частично воспроиз</w:t>
      </w:r>
      <w:r>
        <w:t>веден, тиражирован и распространен в качест</w:t>
      </w:r>
      <w:r w:rsidR="00394706">
        <w:t>ве официального издания без раз</w:t>
      </w:r>
      <w:r w:rsidR="008F267A">
        <w:t>решения Комитета технического регулирования и метрологии Министер</w:t>
      </w:r>
      <w:r>
        <w:t>ства</w:t>
      </w:r>
      <w:r>
        <w:rPr>
          <w:spacing w:val="-1"/>
        </w:rPr>
        <w:t xml:space="preserve"> </w:t>
      </w:r>
      <w:r>
        <w:t>торговли</w:t>
      </w:r>
      <w:r w:rsidR="008F267A">
        <w:t xml:space="preserve"> и интеграции</w:t>
      </w:r>
      <w:r>
        <w:t xml:space="preserve"> Республики Казахстан.</w:t>
      </w:r>
    </w:p>
    <w:p w:rsidR="00995886" w:rsidRDefault="00995886" w:rsidP="004D101D">
      <w:pPr>
        <w:pStyle w:val="Heading1"/>
        <w:tabs>
          <w:tab w:val="left" w:pos="9072"/>
        </w:tabs>
        <w:spacing w:before="88"/>
        <w:ind w:left="0" w:right="-8"/>
        <w:jc w:val="center"/>
      </w:pPr>
    </w:p>
    <w:p w:rsidR="00491734" w:rsidRDefault="00F102AB" w:rsidP="004D101D">
      <w:pPr>
        <w:pStyle w:val="Heading1"/>
        <w:tabs>
          <w:tab w:val="left" w:pos="9072"/>
        </w:tabs>
        <w:spacing w:before="88"/>
        <w:ind w:left="0" w:right="-8"/>
        <w:jc w:val="center"/>
      </w:pPr>
      <w:r>
        <w:lastRenderedPageBreak/>
        <w:t>Содержание</w:t>
      </w:r>
    </w:p>
    <w:p w:rsidR="00921AE1" w:rsidRDefault="00921AE1" w:rsidP="004D101D">
      <w:pPr>
        <w:pStyle w:val="Heading1"/>
        <w:tabs>
          <w:tab w:val="left" w:pos="9072"/>
        </w:tabs>
        <w:spacing w:before="88"/>
        <w:ind w:left="0" w:right="-8"/>
        <w:jc w:val="center"/>
      </w:pPr>
    </w:p>
    <w:tbl>
      <w:tblPr>
        <w:tblStyle w:val="TableNormal"/>
        <w:tblW w:w="8670" w:type="dxa"/>
        <w:tblInd w:w="545" w:type="dxa"/>
        <w:tblLayout w:type="fixed"/>
        <w:tblLook w:val="01E0"/>
      </w:tblPr>
      <w:tblGrid>
        <w:gridCol w:w="705"/>
        <w:gridCol w:w="1431"/>
        <w:gridCol w:w="5541"/>
        <w:gridCol w:w="993"/>
      </w:tblGrid>
      <w:tr w:rsidR="00491734" w:rsidTr="003F7A28">
        <w:trPr>
          <w:trHeight w:val="408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line="310" w:lineRule="exact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line="310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Область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line="310" w:lineRule="exact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91734" w:rsidTr="003F7A28">
        <w:trPr>
          <w:trHeight w:val="506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Нормативные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ссылки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972" w:type="dxa"/>
            <w:gridSpan w:val="2"/>
          </w:tcPr>
          <w:p w:rsidR="00491734" w:rsidRDefault="0047782A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Термины и о</w:t>
            </w:r>
            <w:r w:rsidR="00F102AB">
              <w:rPr>
                <w:sz w:val="28"/>
              </w:rPr>
              <w:t>пределения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5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3F7A28">
        <w:trPr>
          <w:trHeight w:val="827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5" w:hanging="1"/>
              <w:jc w:val="both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зерен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щебня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гравия,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дробленных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060333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щебне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 гравия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валунов</w:t>
            </w:r>
          </w:p>
        </w:tc>
        <w:tc>
          <w:tcPr>
            <w:tcW w:w="993" w:type="dxa"/>
          </w:tcPr>
          <w:p w:rsidR="00491734" w:rsidRDefault="00491734" w:rsidP="00386089">
            <w:pPr>
              <w:pStyle w:val="TableParagraph"/>
              <w:spacing w:before="5"/>
              <w:jc w:val="center"/>
              <w:rPr>
                <w:b/>
                <w:sz w:val="35"/>
              </w:rPr>
            </w:pPr>
          </w:p>
          <w:p w:rsidR="00491734" w:rsidRDefault="0047782A" w:rsidP="00386089">
            <w:pPr>
              <w:pStyle w:val="TableParagraph"/>
              <w:spacing w:before="1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Прочность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5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491734" w:rsidTr="003F7A28">
        <w:trPr>
          <w:trHeight w:val="506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зерен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слабых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Морозостойкость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пылевидных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глинистых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5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примесей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11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5"/>
              <w:ind w:right="19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12</w:t>
            </w:r>
          </w:p>
        </w:tc>
      </w:tr>
      <w:tr w:rsidR="00491734" w:rsidTr="003F7A28">
        <w:trPr>
          <w:trHeight w:val="506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4"/>
              <w:jc w:val="both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3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приемки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3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5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6</w:t>
            </w:r>
          </w:p>
        </w:tc>
      </w:tr>
      <w:tr w:rsidR="00491734" w:rsidTr="003F7A28">
        <w:trPr>
          <w:trHeight w:val="506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Транспортирование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7</w:t>
            </w:r>
          </w:p>
        </w:tc>
      </w:tr>
      <w:tr w:rsidR="00491734" w:rsidTr="003F7A28">
        <w:trPr>
          <w:trHeight w:val="505"/>
        </w:trPr>
        <w:tc>
          <w:tcPr>
            <w:tcW w:w="705" w:type="dxa"/>
          </w:tcPr>
          <w:p w:rsidR="00491734" w:rsidRDefault="00F102AB" w:rsidP="004D101D">
            <w:pPr>
              <w:pStyle w:val="TableParagraph"/>
              <w:spacing w:before="86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972" w:type="dxa"/>
            <w:gridSpan w:val="2"/>
          </w:tcPr>
          <w:p w:rsidR="00491734" w:rsidRDefault="00F102AB" w:rsidP="004D101D">
            <w:pPr>
              <w:pStyle w:val="TableParagraph"/>
              <w:spacing w:before="86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Гарантии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изготовителя</w:t>
            </w:r>
          </w:p>
        </w:tc>
        <w:tc>
          <w:tcPr>
            <w:tcW w:w="993" w:type="dxa"/>
          </w:tcPr>
          <w:p w:rsidR="00491734" w:rsidRDefault="00F102AB" w:rsidP="00386089">
            <w:pPr>
              <w:pStyle w:val="TableParagraph"/>
              <w:spacing w:before="86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7</w:t>
            </w:r>
          </w:p>
        </w:tc>
      </w:tr>
      <w:tr w:rsidR="00491734" w:rsidTr="003F7A28">
        <w:trPr>
          <w:trHeight w:val="1150"/>
        </w:trPr>
        <w:tc>
          <w:tcPr>
            <w:tcW w:w="2136" w:type="dxa"/>
            <w:gridSpan w:val="2"/>
          </w:tcPr>
          <w:p w:rsidR="00491734" w:rsidRDefault="00F102AB" w:rsidP="004D101D">
            <w:pPr>
              <w:pStyle w:val="TableParagraph"/>
              <w:spacing w:before="85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</w:p>
        </w:tc>
        <w:tc>
          <w:tcPr>
            <w:tcW w:w="5541" w:type="dxa"/>
          </w:tcPr>
          <w:p w:rsidR="00491734" w:rsidRDefault="00F102AB" w:rsidP="004D101D">
            <w:pPr>
              <w:pStyle w:val="TableParagraph"/>
              <w:spacing w:before="85"/>
              <w:ind w:left="152" w:right="658" w:hanging="1"/>
              <w:jc w:val="both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примесей и их предельно допустимое 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исходной породе</w:t>
            </w:r>
          </w:p>
        </w:tc>
        <w:tc>
          <w:tcPr>
            <w:tcW w:w="993" w:type="dxa"/>
          </w:tcPr>
          <w:p w:rsidR="00491734" w:rsidRDefault="00491734" w:rsidP="00386089">
            <w:pPr>
              <w:pStyle w:val="TableParagraph"/>
              <w:jc w:val="center"/>
              <w:rPr>
                <w:b/>
                <w:sz w:val="30"/>
              </w:rPr>
            </w:pPr>
          </w:p>
          <w:p w:rsidR="00491734" w:rsidRDefault="00491734" w:rsidP="00386089">
            <w:pPr>
              <w:pStyle w:val="TableParagraph"/>
              <w:spacing w:before="5"/>
              <w:jc w:val="center"/>
              <w:rPr>
                <w:b/>
                <w:sz w:val="33"/>
              </w:rPr>
            </w:pPr>
          </w:p>
          <w:p w:rsidR="00491734" w:rsidRDefault="00F102AB" w:rsidP="00386089">
            <w:pPr>
              <w:pStyle w:val="TableParagraph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7782A">
              <w:rPr>
                <w:sz w:val="28"/>
              </w:rPr>
              <w:t>8</w:t>
            </w:r>
          </w:p>
        </w:tc>
      </w:tr>
      <w:tr w:rsidR="00491734" w:rsidTr="003F7A28">
        <w:trPr>
          <w:trHeight w:val="408"/>
        </w:trPr>
        <w:tc>
          <w:tcPr>
            <w:tcW w:w="2136" w:type="dxa"/>
            <w:gridSpan w:val="2"/>
          </w:tcPr>
          <w:p w:rsidR="00491734" w:rsidRDefault="00491734" w:rsidP="004D101D">
            <w:pPr>
              <w:pStyle w:val="TableParagraph"/>
              <w:spacing w:before="86" w:line="302" w:lineRule="exact"/>
              <w:ind w:left="200"/>
              <w:jc w:val="both"/>
              <w:rPr>
                <w:sz w:val="28"/>
              </w:rPr>
            </w:pPr>
          </w:p>
        </w:tc>
        <w:tc>
          <w:tcPr>
            <w:tcW w:w="5541" w:type="dxa"/>
          </w:tcPr>
          <w:p w:rsidR="00491734" w:rsidRDefault="00F102AB" w:rsidP="004D101D">
            <w:pPr>
              <w:pStyle w:val="TableParagraph"/>
              <w:spacing w:before="86" w:line="302" w:lineRule="exact"/>
              <w:ind w:left="152"/>
              <w:jc w:val="both"/>
              <w:rPr>
                <w:sz w:val="28"/>
              </w:rPr>
            </w:pPr>
            <w:r>
              <w:rPr>
                <w:sz w:val="28"/>
              </w:rPr>
              <w:t>Библиография</w:t>
            </w:r>
          </w:p>
        </w:tc>
        <w:tc>
          <w:tcPr>
            <w:tcW w:w="993" w:type="dxa"/>
          </w:tcPr>
          <w:p w:rsidR="00491734" w:rsidRDefault="0047782A" w:rsidP="00386089">
            <w:pPr>
              <w:pStyle w:val="TableParagraph"/>
              <w:spacing w:before="86" w:line="302" w:lineRule="exact"/>
              <w:ind w:right="197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491734" w:rsidRDefault="00491734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11C23" w:rsidRDefault="00611C23" w:rsidP="004D101D">
      <w:pPr>
        <w:pStyle w:val="a3"/>
        <w:spacing w:before="4"/>
        <w:jc w:val="both"/>
        <w:rPr>
          <w:b/>
          <w:sz w:val="20"/>
        </w:rPr>
      </w:pPr>
    </w:p>
    <w:p w:rsidR="00656E28" w:rsidRDefault="00656E28" w:rsidP="004D101D">
      <w:pPr>
        <w:pStyle w:val="a3"/>
        <w:spacing w:before="4"/>
        <w:jc w:val="both"/>
        <w:rPr>
          <w:b/>
          <w:sz w:val="20"/>
        </w:rPr>
      </w:pPr>
    </w:p>
    <w:p w:rsidR="00491734" w:rsidRDefault="00F102AB" w:rsidP="004D101D">
      <w:pPr>
        <w:spacing w:before="88"/>
        <w:ind w:right="-8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E11CB6" w:rsidRDefault="00E11CB6" w:rsidP="004D101D">
      <w:pPr>
        <w:spacing w:before="88"/>
        <w:ind w:left="181" w:right="788"/>
        <w:jc w:val="both"/>
        <w:rPr>
          <w:b/>
          <w:sz w:val="28"/>
        </w:rPr>
      </w:pPr>
    </w:p>
    <w:p w:rsidR="002365DD" w:rsidRDefault="00FF4802" w:rsidP="004D101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Настоящий стандарт переработан </w:t>
      </w:r>
      <w:r w:rsidR="00E11CB6" w:rsidRPr="00057B74">
        <w:rPr>
          <w:sz w:val="28"/>
          <w:szCs w:val="28"/>
        </w:rPr>
        <w:t xml:space="preserve"> взамен  СТ РК 1284-2004 « Щебень и гравий из плотных горных пород для строительных работ. Технические условия»</w:t>
      </w:r>
      <w:r w:rsidR="00057B74" w:rsidRPr="00057B74">
        <w:rPr>
          <w:b/>
          <w:sz w:val="28"/>
          <w:szCs w:val="28"/>
        </w:rPr>
        <w:t xml:space="preserve"> </w:t>
      </w:r>
      <w:r w:rsidR="00057B74" w:rsidRPr="00057B74">
        <w:rPr>
          <w:sz w:val="28"/>
          <w:szCs w:val="28"/>
        </w:rPr>
        <w:t>в связи</w:t>
      </w:r>
      <w:r w:rsidR="00057B74">
        <w:rPr>
          <w:b/>
        </w:rPr>
        <w:t xml:space="preserve"> </w:t>
      </w:r>
      <w:r w:rsidR="00057B74">
        <w:rPr>
          <w:sz w:val="28"/>
          <w:szCs w:val="28"/>
        </w:rPr>
        <w:t xml:space="preserve">с наличием новых версий первоисточников  </w:t>
      </w:r>
      <w:r w:rsidR="00057B74">
        <w:rPr>
          <w:sz w:val="28"/>
          <w:szCs w:val="28"/>
          <w:lang w:val="en-US"/>
        </w:rPr>
        <w:t>BS</w:t>
      </w:r>
      <w:r w:rsidR="00057B74" w:rsidRPr="00057B74">
        <w:rPr>
          <w:sz w:val="28"/>
          <w:szCs w:val="28"/>
        </w:rPr>
        <w:t xml:space="preserve"> </w:t>
      </w:r>
      <w:r w:rsidR="00057B74">
        <w:rPr>
          <w:sz w:val="28"/>
          <w:szCs w:val="28"/>
          <w:lang w:val="en-US"/>
        </w:rPr>
        <w:t>EN</w:t>
      </w:r>
      <w:r w:rsidR="00057B74">
        <w:rPr>
          <w:bCs/>
          <w:caps/>
          <w:sz w:val="28"/>
          <w:szCs w:val="28"/>
        </w:rPr>
        <w:t xml:space="preserve"> 13242:2002 «</w:t>
      </w:r>
      <w:r w:rsidR="00057B74">
        <w:rPr>
          <w:bCs/>
          <w:sz w:val="28"/>
          <w:szCs w:val="28"/>
        </w:rPr>
        <w:t>Заполнители для несвязанных и гидравлически связанных материалов для использования в строительных работах и ​​дорожном строительстве»</w:t>
      </w:r>
      <w:r w:rsidR="006F63CA">
        <w:rPr>
          <w:bCs/>
          <w:sz w:val="28"/>
          <w:szCs w:val="28"/>
        </w:rPr>
        <w:t>,  BS EN 1097-1:1996 «Заполнители. Испытания для определения механических и физических  свойств. Часть 1. Определение сопротивления истиранию по показателю микро-Деваль  (введены дополнения в 2007 г.),</w:t>
      </w:r>
      <w:r w:rsidR="002365DD">
        <w:rPr>
          <w:bCs/>
          <w:sz w:val="28"/>
          <w:szCs w:val="28"/>
        </w:rPr>
        <w:t xml:space="preserve">  с наличием стандартов на методы испытаний по стандартам Т</w:t>
      </w:r>
      <w:r w:rsidR="000456FD">
        <w:rPr>
          <w:bCs/>
          <w:sz w:val="28"/>
          <w:szCs w:val="28"/>
        </w:rPr>
        <w:t>аможенного Союза, с  наличием</w:t>
      </w:r>
      <w:r w:rsidR="002365DD">
        <w:rPr>
          <w:bCs/>
          <w:sz w:val="28"/>
          <w:szCs w:val="28"/>
        </w:rPr>
        <w:t xml:space="preserve">  в действующей редакции н</w:t>
      </w:r>
      <w:r w:rsidR="00FA4536">
        <w:rPr>
          <w:bCs/>
          <w:sz w:val="28"/>
          <w:szCs w:val="28"/>
        </w:rPr>
        <w:t>еактуальных нормативных ссылок.</w:t>
      </w:r>
    </w:p>
    <w:p w:rsidR="004D101D" w:rsidRDefault="003E28CC" w:rsidP="004D101D">
      <w:pPr>
        <w:pStyle w:val="a3"/>
        <w:spacing w:before="7"/>
        <w:ind w:firstLine="709"/>
        <w:jc w:val="both"/>
      </w:pPr>
      <w:r>
        <w:t>Пересмотренный</w:t>
      </w:r>
      <w:r w:rsidR="00484AFC" w:rsidRPr="00545570">
        <w:t xml:space="preserve"> с</w:t>
      </w:r>
      <w:r w:rsidR="00621891" w:rsidRPr="00545570">
        <w:t>тандарт</w:t>
      </w:r>
      <w:r w:rsidR="00484AFC" w:rsidRPr="00545570">
        <w:t>:</w:t>
      </w:r>
    </w:p>
    <w:p w:rsidR="004D101D" w:rsidRDefault="00484AFC" w:rsidP="004D101D">
      <w:pPr>
        <w:pStyle w:val="a3"/>
        <w:spacing w:before="7"/>
        <w:ind w:firstLine="709"/>
        <w:jc w:val="both"/>
      </w:pPr>
      <w:r w:rsidRPr="00545570">
        <w:t xml:space="preserve"> - </w:t>
      </w:r>
      <w:r w:rsidR="00621891" w:rsidRPr="00545570">
        <w:t>дополнен в разделе 4.2 (основные параметры и размеры) фрак</w:t>
      </w:r>
      <w:r w:rsidRPr="00545570">
        <w:t>циями щебня по квадратным</w:t>
      </w:r>
      <w:r w:rsidR="00EA1F12">
        <w:t xml:space="preserve"> ситам,  переработан п.п.4.2.2</w:t>
      </w:r>
      <w:r w:rsidRPr="00545570">
        <w:t>;</w:t>
      </w:r>
    </w:p>
    <w:p w:rsidR="004D101D" w:rsidRDefault="00484AFC" w:rsidP="004D101D">
      <w:pPr>
        <w:pStyle w:val="a3"/>
        <w:spacing w:before="7"/>
        <w:ind w:firstLine="709"/>
        <w:jc w:val="both"/>
      </w:pPr>
      <w:r w:rsidRPr="00545570">
        <w:t>- внесены изменения по</w:t>
      </w:r>
      <w:r w:rsidR="002C1B26" w:rsidRPr="00545570">
        <w:t xml:space="preserve"> требованиям к содержанию дробленых зерен</w:t>
      </w:r>
      <w:r w:rsidR="00775A79" w:rsidRPr="00545570">
        <w:t xml:space="preserve"> </w:t>
      </w:r>
      <w:r w:rsidR="002C1B26" w:rsidRPr="00545570">
        <w:t>в щебне из гравия и валунов п.п.4.3.2;</w:t>
      </w:r>
    </w:p>
    <w:p w:rsidR="004D101D" w:rsidRDefault="00CC7D5F" w:rsidP="004D101D">
      <w:pPr>
        <w:pStyle w:val="a3"/>
        <w:spacing w:before="7"/>
        <w:ind w:firstLine="709"/>
        <w:jc w:val="both"/>
        <w:rPr>
          <w:spacing w:val="-5"/>
        </w:rPr>
      </w:pPr>
      <w:r w:rsidRPr="00545570">
        <w:rPr>
          <w:spacing w:val="-5"/>
        </w:rPr>
        <w:t>- внесены изменения в п.п.4.4.2</w:t>
      </w:r>
      <w:r w:rsidR="00B67FAC" w:rsidRPr="00545570">
        <w:rPr>
          <w:spacing w:val="-5"/>
        </w:rPr>
        <w:t xml:space="preserve"> по требованиям к маркам по дробимости</w:t>
      </w:r>
      <w:r w:rsidR="009B3328" w:rsidRPr="00545570">
        <w:rPr>
          <w:spacing w:val="-5"/>
        </w:rPr>
        <w:t xml:space="preserve"> </w:t>
      </w:r>
      <w:r w:rsidR="00B67FAC" w:rsidRPr="00545570">
        <w:rPr>
          <w:spacing w:val="-5"/>
        </w:rPr>
        <w:t xml:space="preserve">щебня из осадочных пород  и из изверженных и метаморфических </w:t>
      </w:r>
      <w:r w:rsidR="009B3328" w:rsidRPr="00545570">
        <w:rPr>
          <w:spacing w:val="-5"/>
        </w:rPr>
        <w:t>(таблицы</w:t>
      </w:r>
      <w:r w:rsidR="009D5739" w:rsidRPr="00545570">
        <w:rPr>
          <w:spacing w:val="-5"/>
        </w:rPr>
        <w:t xml:space="preserve"> 4,5)</w:t>
      </w:r>
      <w:r w:rsidR="00B67FAC" w:rsidRPr="00545570">
        <w:rPr>
          <w:spacing w:val="-5"/>
        </w:rPr>
        <w:t>;</w:t>
      </w:r>
    </w:p>
    <w:p w:rsidR="004D101D" w:rsidRDefault="009D5739" w:rsidP="004D101D">
      <w:pPr>
        <w:pStyle w:val="a3"/>
        <w:spacing w:before="7"/>
        <w:ind w:firstLine="709"/>
        <w:jc w:val="both"/>
        <w:rPr>
          <w:spacing w:val="-5"/>
        </w:rPr>
      </w:pPr>
      <w:r w:rsidRPr="00545570">
        <w:rPr>
          <w:spacing w:val="-5"/>
        </w:rPr>
        <w:t>- внесены изменения в п.п.4.4.4</w:t>
      </w:r>
      <w:r w:rsidR="00FF7134" w:rsidRPr="00545570">
        <w:rPr>
          <w:spacing w:val="-5"/>
        </w:rPr>
        <w:t xml:space="preserve"> по требованиям  к</w:t>
      </w:r>
      <w:r w:rsidRPr="00545570">
        <w:rPr>
          <w:spacing w:val="-5"/>
        </w:rPr>
        <w:t xml:space="preserve"> </w:t>
      </w:r>
      <w:r w:rsidR="00545570" w:rsidRPr="00545570">
        <w:rPr>
          <w:spacing w:val="-5"/>
        </w:rPr>
        <w:t xml:space="preserve"> маркам по сопротивлению дроблению и износу  </w:t>
      </w:r>
      <w:r w:rsidR="00545570" w:rsidRPr="00D82B7B">
        <w:rPr>
          <w:spacing w:val="-5"/>
        </w:rPr>
        <w:t>в полочном барабане</w:t>
      </w:r>
      <w:r w:rsidR="00545570" w:rsidRPr="00545570">
        <w:rPr>
          <w:spacing w:val="-5"/>
        </w:rPr>
        <w:t xml:space="preserve"> </w:t>
      </w:r>
      <w:r w:rsidRPr="00545570">
        <w:rPr>
          <w:spacing w:val="-5"/>
        </w:rPr>
        <w:t>(таблица 6)</w:t>
      </w:r>
      <w:r w:rsidR="00545570" w:rsidRPr="00545570">
        <w:rPr>
          <w:spacing w:val="-5"/>
        </w:rPr>
        <w:t>;</w:t>
      </w:r>
    </w:p>
    <w:p w:rsidR="004D101D" w:rsidRDefault="009D5739" w:rsidP="004D101D">
      <w:pPr>
        <w:pStyle w:val="a3"/>
        <w:spacing w:before="7"/>
        <w:ind w:firstLine="709"/>
        <w:jc w:val="both"/>
        <w:rPr>
          <w:spacing w:val="-5"/>
        </w:rPr>
      </w:pPr>
      <w:r w:rsidRPr="00545570">
        <w:rPr>
          <w:spacing w:val="-5"/>
        </w:rPr>
        <w:t xml:space="preserve">- внесены изменения в п.п.4.4.5 </w:t>
      </w:r>
      <w:r w:rsidR="00545570" w:rsidRPr="00545570">
        <w:rPr>
          <w:spacing w:val="-5"/>
        </w:rPr>
        <w:t xml:space="preserve"> по требованиям к маркам по сопротивлению истираемости по показателю микро-Деваль </w:t>
      </w:r>
      <w:r w:rsidRPr="00545570">
        <w:rPr>
          <w:spacing w:val="-5"/>
        </w:rPr>
        <w:t>(таблица 7)</w:t>
      </w:r>
      <w:r w:rsidR="002365DD">
        <w:rPr>
          <w:spacing w:val="-5"/>
        </w:rPr>
        <w:t>;</w:t>
      </w:r>
    </w:p>
    <w:p w:rsidR="004D101D" w:rsidRDefault="001E1B02" w:rsidP="004D101D">
      <w:pPr>
        <w:pStyle w:val="a3"/>
        <w:spacing w:before="7"/>
        <w:ind w:firstLine="709"/>
        <w:jc w:val="both"/>
      </w:pPr>
      <w:r>
        <w:rPr>
          <w:spacing w:val="-5"/>
        </w:rPr>
        <w:t>-</w:t>
      </w:r>
      <w:r w:rsidR="000456FD">
        <w:rPr>
          <w:spacing w:val="-5"/>
        </w:rPr>
        <w:t xml:space="preserve"> </w:t>
      </w:r>
      <w:r>
        <w:rPr>
          <w:spacing w:val="-5"/>
        </w:rPr>
        <w:t xml:space="preserve"> </w:t>
      </w:r>
      <w:r w:rsidR="002365DD" w:rsidRPr="00896B03">
        <w:t xml:space="preserve">нормативные ссылки </w:t>
      </w:r>
      <w:r w:rsidR="002365DD">
        <w:t xml:space="preserve"> дополнены  </w:t>
      </w:r>
      <w:r w:rsidR="002365DD" w:rsidRPr="00896B03">
        <w:t xml:space="preserve">стандартами на методы испытания по </w:t>
      </w:r>
      <w:r w:rsidR="001F1C2F">
        <w:t xml:space="preserve">  </w:t>
      </w:r>
      <w:r w:rsidR="002365DD" w:rsidRPr="00896B03">
        <w:t>стандартам Таможенного Союза</w:t>
      </w:r>
      <w:r w:rsidR="002365DD">
        <w:t>.</w:t>
      </w:r>
    </w:p>
    <w:p w:rsidR="00611C23" w:rsidRDefault="00210AE0" w:rsidP="004D101D">
      <w:pPr>
        <w:pStyle w:val="a3"/>
        <w:spacing w:before="7"/>
        <w:ind w:firstLine="709"/>
        <w:jc w:val="both"/>
      </w:pPr>
      <w:r>
        <w:t>Внесение дополнений и изменений в настоящий документ позволяет обеспечить единые требования к классификации продукции, требования безопасности к продукции, к маркировке, упаковке, транспортированию и хранению продукции.</w:t>
      </w: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4D101D" w:rsidRDefault="004D101D" w:rsidP="004D101D">
      <w:pPr>
        <w:pStyle w:val="Heading1"/>
        <w:spacing w:before="88"/>
        <w:ind w:left="0" w:right="-8"/>
        <w:jc w:val="both"/>
      </w:pPr>
    </w:p>
    <w:p w:rsidR="00B04FFF" w:rsidRDefault="00B04FFF">
      <w:pPr>
        <w:rPr>
          <w:b/>
          <w:bCs/>
          <w:sz w:val="28"/>
          <w:szCs w:val="28"/>
        </w:rPr>
      </w:pPr>
    </w:p>
    <w:p w:rsidR="00EA1F12" w:rsidRDefault="00EA1F12" w:rsidP="004D101D">
      <w:pPr>
        <w:pStyle w:val="Heading1"/>
        <w:spacing w:before="88"/>
        <w:ind w:left="0" w:right="-8"/>
        <w:jc w:val="center"/>
        <w:sectPr w:rsidR="00EA1F12" w:rsidSect="00656E2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0" w:h="16840"/>
          <w:pgMar w:top="1418" w:right="1134" w:bottom="1418" w:left="1418" w:header="731" w:footer="743" w:gutter="0"/>
          <w:pgNumType w:fmt="upperRoman" w:start="1"/>
          <w:cols w:space="720"/>
          <w:titlePg/>
          <w:docGrid w:linePitch="299"/>
        </w:sectPr>
      </w:pPr>
    </w:p>
    <w:p w:rsidR="00491734" w:rsidRDefault="006B1393" w:rsidP="004D101D">
      <w:pPr>
        <w:pStyle w:val="Heading1"/>
        <w:spacing w:before="88"/>
        <w:ind w:left="0" w:right="-8"/>
        <w:jc w:val="center"/>
      </w:pPr>
      <w:r>
        <w:lastRenderedPageBreak/>
        <w:t>НАЦИОНАЛЬНЫЙ</w:t>
      </w:r>
      <w:r w:rsidR="00F102AB">
        <w:rPr>
          <w:spacing w:val="-3"/>
        </w:rPr>
        <w:t xml:space="preserve"> </w:t>
      </w:r>
      <w:r w:rsidR="00F102AB">
        <w:t>СТАНДАРТ</w:t>
      </w:r>
      <w:r w:rsidR="00F102AB">
        <w:rPr>
          <w:spacing w:val="-3"/>
        </w:rPr>
        <w:t xml:space="preserve"> </w:t>
      </w:r>
      <w:r w:rsidR="00F102AB">
        <w:t>РЕСПУБЛИКИ</w:t>
      </w:r>
      <w:r w:rsidR="00F102AB">
        <w:rPr>
          <w:spacing w:val="-2"/>
        </w:rPr>
        <w:t xml:space="preserve"> </w:t>
      </w:r>
      <w:r w:rsidR="00F102AB">
        <w:t>КАЗАХСТАН</w:t>
      </w:r>
    </w:p>
    <w:p w:rsidR="00491734" w:rsidRDefault="00892AD5" w:rsidP="004D101D">
      <w:pPr>
        <w:pStyle w:val="a3"/>
        <w:spacing w:before="6"/>
        <w:jc w:val="both"/>
        <w:rPr>
          <w:b/>
          <w:sz w:val="12"/>
        </w:rPr>
      </w:pPr>
      <w:r w:rsidRPr="00892AD5">
        <w:pict>
          <v:rect id="_x0000_s1031" style="position:absolute;left:0;text-align:left;margin-left:65.5pt;margin-top:9.2pt;width:487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91734" w:rsidRDefault="00491734" w:rsidP="004D101D">
      <w:pPr>
        <w:pStyle w:val="a3"/>
        <w:spacing w:before="6"/>
        <w:jc w:val="both"/>
        <w:rPr>
          <w:b/>
          <w:sz w:val="25"/>
        </w:rPr>
      </w:pPr>
    </w:p>
    <w:p w:rsidR="00491734" w:rsidRDefault="00F102AB" w:rsidP="00C57F86">
      <w:pPr>
        <w:ind w:right="-8"/>
        <w:jc w:val="center"/>
        <w:rPr>
          <w:b/>
          <w:sz w:val="28"/>
        </w:rPr>
      </w:pPr>
      <w:r>
        <w:rPr>
          <w:b/>
          <w:sz w:val="28"/>
        </w:rPr>
        <w:t>ЩЕБЕНЬ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ПЛОТНЫХ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ПОРОД</w:t>
      </w:r>
      <w:r>
        <w:rPr>
          <w:b/>
          <w:spacing w:val="-67"/>
          <w:sz w:val="28"/>
        </w:rPr>
        <w:t xml:space="preserve"> </w:t>
      </w:r>
      <w:r w:rsidR="00456CE6"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 СТРОИТЕЛЬНЫХ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</w:t>
      </w:r>
    </w:p>
    <w:p w:rsidR="00491734" w:rsidRDefault="00F102AB" w:rsidP="00C57F86">
      <w:pPr>
        <w:pStyle w:val="Heading1"/>
        <w:spacing w:before="1"/>
        <w:ind w:left="0" w:right="-8"/>
        <w:jc w:val="center"/>
      </w:pPr>
      <w:r>
        <w:t>Технические</w:t>
      </w:r>
      <w:r>
        <w:rPr>
          <w:spacing w:val="-4"/>
        </w:rPr>
        <w:t xml:space="preserve"> </w:t>
      </w:r>
      <w:r>
        <w:t>условия</w:t>
      </w:r>
    </w:p>
    <w:p w:rsidR="00491734" w:rsidRDefault="00892AD5" w:rsidP="004D101D">
      <w:pPr>
        <w:pStyle w:val="a3"/>
        <w:spacing w:before="8"/>
        <w:jc w:val="both"/>
        <w:rPr>
          <w:b/>
          <w:sz w:val="24"/>
        </w:rPr>
      </w:pPr>
      <w:r w:rsidRPr="00892AD5">
        <w:pict>
          <v:rect id="_x0000_s1030" style="position:absolute;left:0;text-align:left;margin-left:64.8pt;margin-top:16.15pt;width:488.1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91734" w:rsidRDefault="00F102AB" w:rsidP="00C57F86">
      <w:pPr>
        <w:spacing w:before="31"/>
        <w:ind w:right="-8"/>
        <w:jc w:val="right"/>
        <w:rPr>
          <w:b/>
          <w:sz w:val="28"/>
        </w:rPr>
      </w:pPr>
      <w:r>
        <w:rPr>
          <w:b/>
          <w:sz w:val="28"/>
        </w:rPr>
        <w:t>Дата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введения</w:t>
      </w:r>
      <w:r w:rsidR="0039552A">
        <w:rPr>
          <w:b/>
          <w:sz w:val="28"/>
        </w:rPr>
        <w:t>____</w:t>
      </w:r>
    </w:p>
    <w:p w:rsidR="00491734" w:rsidRDefault="00F102AB" w:rsidP="00C57F86">
      <w:pPr>
        <w:pStyle w:val="Heading1"/>
        <w:numPr>
          <w:ilvl w:val="1"/>
          <w:numId w:val="8"/>
        </w:numPr>
        <w:tabs>
          <w:tab w:val="left" w:pos="993"/>
        </w:tabs>
        <w:spacing w:before="230"/>
        <w:ind w:left="0" w:firstLine="709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</w:p>
    <w:p w:rsidR="00491734" w:rsidRDefault="00491734" w:rsidP="004D101D">
      <w:pPr>
        <w:pStyle w:val="a3"/>
        <w:jc w:val="both"/>
        <w:rPr>
          <w:b/>
          <w:sz w:val="20"/>
        </w:rPr>
      </w:pPr>
    </w:p>
    <w:p w:rsidR="00491734" w:rsidRDefault="00F102AB" w:rsidP="00C57F86">
      <w:pPr>
        <w:pStyle w:val="a3"/>
        <w:spacing w:before="88"/>
        <w:ind w:right="-150" w:firstLine="709"/>
        <w:jc w:val="both"/>
      </w:pPr>
      <w:r>
        <w:rPr>
          <w:spacing w:val="-6"/>
        </w:rPr>
        <w:t>Настоящий</w:t>
      </w:r>
      <w:r>
        <w:rPr>
          <w:spacing w:val="-11"/>
        </w:rPr>
        <w:t xml:space="preserve"> </w:t>
      </w:r>
      <w:r>
        <w:rPr>
          <w:spacing w:val="-5"/>
        </w:rPr>
        <w:t>стандарт</w:t>
      </w:r>
      <w:r>
        <w:rPr>
          <w:spacing w:val="-12"/>
        </w:rPr>
        <w:t xml:space="preserve"> </w:t>
      </w:r>
      <w:r>
        <w:rPr>
          <w:spacing w:val="-5"/>
        </w:rPr>
        <w:t>распространяется</w:t>
      </w:r>
      <w:r>
        <w:rPr>
          <w:spacing w:val="-12"/>
        </w:rPr>
        <w:t xml:space="preserve"> </w:t>
      </w:r>
      <w:r>
        <w:rPr>
          <w:spacing w:val="-5"/>
        </w:rPr>
        <w:t>на</w:t>
      </w:r>
      <w:r>
        <w:rPr>
          <w:spacing w:val="-12"/>
        </w:rPr>
        <w:t xml:space="preserve"> </w:t>
      </w:r>
      <w:r>
        <w:rPr>
          <w:spacing w:val="-5"/>
        </w:rPr>
        <w:t>щебень</w:t>
      </w:r>
      <w:r>
        <w:rPr>
          <w:spacing w:val="-12"/>
        </w:rPr>
        <w:t xml:space="preserve"> </w:t>
      </w:r>
      <w:r>
        <w:rPr>
          <w:spacing w:val="-5"/>
        </w:rPr>
        <w:t>и</w:t>
      </w:r>
      <w:r>
        <w:rPr>
          <w:spacing w:val="-12"/>
        </w:rPr>
        <w:t xml:space="preserve"> </w:t>
      </w:r>
      <w:r>
        <w:rPr>
          <w:spacing w:val="-5"/>
        </w:rPr>
        <w:t>гравий</w:t>
      </w:r>
      <w:r>
        <w:rPr>
          <w:spacing w:val="-12"/>
        </w:rPr>
        <w:t xml:space="preserve"> </w:t>
      </w:r>
      <w:r>
        <w:rPr>
          <w:spacing w:val="-5"/>
        </w:rPr>
        <w:t>из</w:t>
      </w:r>
      <w:r>
        <w:rPr>
          <w:spacing w:val="-13"/>
        </w:rPr>
        <w:t xml:space="preserve"> </w:t>
      </w:r>
      <w:r>
        <w:rPr>
          <w:spacing w:val="-5"/>
        </w:rPr>
        <w:t>горных</w:t>
      </w:r>
      <w:r>
        <w:rPr>
          <w:spacing w:val="-11"/>
        </w:rPr>
        <w:t xml:space="preserve"> </w:t>
      </w:r>
      <w:r>
        <w:rPr>
          <w:spacing w:val="-5"/>
        </w:rPr>
        <w:t>пород</w:t>
      </w:r>
      <w:r>
        <w:rPr>
          <w:spacing w:val="-11"/>
        </w:rPr>
        <w:t xml:space="preserve"> </w:t>
      </w:r>
      <w:r>
        <w:rPr>
          <w:spacing w:val="-5"/>
        </w:rPr>
        <w:t>со</w:t>
      </w:r>
      <w:r>
        <w:rPr>
          <w:spacing w:val="-67"/>
        </w:rPr>
        <w:t xml:space="preserve"> </w:t>
      </w:r>
      <w:r>
        <w:rPr>
          <w:spacing w:val="-7"/>
        </w:rPr>
        <w:t>средней плотностью зерен от 2,0 до 3,0 г/см</w:t>
      </w:r>
      <w:r>
        <w:rPr>
          <w:spacing w:val="-7"/>
          <w:vertAlign w:val="superscript"/>
        </w:rPr>
        <w:t>3</w:t>
      </w:r>
      <w:r>
        <w:rPr>
          <w:spacing w:val="-7"/>
        </w:rPr>
        <w:t xml:space="preserve">, применяемые </w:t>
      </w:r>
      <w:r>
        <w:rPr>
          <w:spacing w:val="-6"/>
        </w:rPr>
        <w:t>в качестве заполнителей</w:t>
      </w:r>
      <w:r>
        <w:rPr>
          <w:spacing w:val="-67"/>
        </w:rPr>
        <w:t xml:space="preserve"> </w:t>
      </w:r>
      <w:r>
        <w:rPr>
          <w:spacing w:val="-3"/>
        </w:rPr>
        <w:t>для</w:t>
      </w:r>
      <w:r>
        <w:rPr>
          <w:spacing w:val="-11"/>
        </w:rPr>
        <w:t xml:space="preserve"> </w:t>
      </w:r>
      <w:r>
        <w:rPr>
          <w:spacing w:val="-3"/>
        </w:rPr>
        <w:t>тяжелого</w:t>
      </w:r>
      <w:r>
        <w:rPr>
          <w:spacing w:val="-9"/>
        </w:rPr>
        <w:t xml:space="preserve"> </w:t>
      </w:r>
      <w:r>
        <w:rPr>
          <w:spacing w:val="-3"/>
        </w:rPr>
        <w:t>бетона,</w:t>
      </w:r>
      <w:r>
        <w:rPr>
          <w:spacing w:val="-10"/>
        </w:rPr>
        <w:t xml:space="preserve"> </w:t>
      </w:r>
      <w:r>
        <w:rPr>
          <w:spacing w:val="-3"/>
        </w:rPr>
        <w:t>а</w:t>
      </w:r>
      <w:r>
        <w:rPr>
          <w:spacing w:val="-11"/>
        </w:rPr>
        <w:t xml:space="preserve"> </w:t>
      </w:r>
      <w:r>
        <w:rPr>
          <w:spacing w:val="-3"/>
        </w:rPr>
        <w:t>также</w:t>
      </w:r>
      <w:r>
        <w:rPr>
          <w:spacing w:val="-9"/>
        </w:rPr>
        <w:t xml:space="preserve"> </w:t>
      </w: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дорожных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видов</w:t>
      </w:r>
      <w:r>
        <w:rPr>
          <w:spacing w:val="-11"/>
        </w:rPr>
        <w:t xml:space="preserve"> </w:t>
      </w:r>
      <w:r>
        <w:rPr>
          <w:spacing w:val="-2"/>
        </w:rPr>
        <w:t>строительных</w:t>
      </w:r>
      <w:r>
        <w:rPr>
          <w:spacing w:val="-8"/>
        </w:rPr>
        <w:t xml:space="preserve"> </w:t>
      </w:r>
      <w:r>
        <w:rPr>
          <w:spacing w:val="-2"/>
        </w:rPr>
        <w:t>работ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68"/>
        </w:rPr>
        <w:t xml:space="preserve"> </w:t>
      </w:r>
      <w:r>
        <w:rPr>
          <w:spacing w:val="-10"/>
        </w:rPr>
        <w:t>климатических</w:t>
      </w:r>
      <w:r>
        <w:rPr>
          <w:spacing w:val="-18"/>
        </w:rPr>
        <w:t xml:space="preserve"> </w:t>
      </w:r>
      <w:r>
        <w:rPr>
          <w:spacing w:val="-10"/>
        </w:rPr>
        <w:t>условиях</w:t>
      </w:r>
      <w:r>
        <w:rPr>
          <w:spacing w:val="-20"/>
        </w:rPr>
        <w:t xml:space="preserve"> </w:t>
      </w:r>
      <w:r>
        <w:rPr>
          <w:spacing w:val="-9"/>
        </w:rPr>
        <w:t>Республики</w:t>
      </w:r>
      <w:r>
        <w:rPr>
          <w:spacing w:val="-19"/>
        </w:rPr>
        <w:t xml:space="preserve"> </w:t>
      </w:r>
      <w:r>
        <w:rPr>
          <w:spacing w:val="-9"/>
        </w:rPr>
        <w:t>Казахстан</w:t>
      </w:r>
      <w:r>
        <w:rPr>
          <w:spacing w:val="-17"/>
        </w:rPr>
        <w:t xml:space="preserve"> </w:t>
      </w:r>
      <w:r>
        <w:rPr>
          <w:spacing w:val="-9"/>
        </w:rPr>
        <w:t>в</w:t>
      </w:r>
      <w:r>
        <w:rPr>
          <w:spacing w:val="-20"/>
        </w:rPr>
        <w:t xml:space="preserve"> </w:t>
      </w:r>
      <w:r>
        <w:rPr>
          <w:spacing w:val="-9"/>
        </w:rPr>
        <w:t>соответствии</w:t>
      </w:r>
      <w:r>
        <w:rPr>
          <w:spacing w:val="-20"/>
        </w:rPr>
        <w:t xml:space="preserve"> </w:t>
      </w:r>
      <w:r>
        <w:rPr>
          <w:spacing w:val="-9"/>
        </w:rPr>
        <w:t>с</w:t>
      </w:r>
      <w:r>
        <w:rPr>
          <w:spacing w:val="-20"/>
        </w:rPr>
        <w:t xml:space="preserve"> </w:t>
      </w:r>
      <w:r>
        <w:rPr>
          <w:spacing w:val="-9"/>
        </w:rPr>
        <w:t>[1].</w:t>
      </w:r>
    </w:p>
    <w:p w:rsidR="00491734" w:rsidRDefault="00F102AB" w:rsidP="004D101D">
      <w:pPr>
        <w:pStyle w:val="a3"/>
        <w:ind w:left="142" w:right="-150" w:firstLine="567"/>
        <w:jc w:val="both"/>
      </w:pPr>
      <w:r>
        <w:rPr>
          <w:spacing w:val="-9"/>
        </w:rPr>
        <w:t>Стандарт</w:t>
      </w:r>
      <w:r>
        <w:rPr>
          <w:spacing w:val="-13"/>
        </w:rPr>
        <w:t xml:space="preserve"> </w:t>
      </w:r>
      <w:r>
        <w:rPr>
          <w:spacing w:val="-9"/>
        </w:rPr>
        <w:t>не</w:t>
      </w:r>
      <w:r>
        <w:rPr>
          <w:spacing w:val="-16"/>
        </w:rPr>
        <w:t xml:space="preserve"> </w:t>
      </w:r>
      <w:r>
        <w:rPr>
          <w:spacing w:val="-9"/>
        </w:rPr>
        <w:t>распространяется</w:t>
      </w:r>
      <w:r>
        <w:rPr>
          <w:spacing w:val="-16"/>
        </w:rPr>
        <w:t xml:space="preserve"> </w:t>
      </w:r>
      <w:r>
        <w:rPr>
          <w:spacing w:val="-9"/>
        </w:rPr>
        <w:t>на</w:t>
      </w:r>
      <w:r>
        <w:rPr>
          <w:spacing w:val="-15"/>
        </w:rPr>
        <w:t xml:space="preserve"> </w:t>
      </w:r>
      <w:r>
        <w:rPr>
          <w:spacing w:val="-9"/>
        </w:rPr>
        <w:t>щебень</w:t>
      </w:r>
      <w:r>
        <w:rPr>
          <w:spacing w:val="-16"/>
        </w:rPr>
        <w:t xml:space="preserve"> </w:t>
      </w:r>
      <w:r>
        <w:rPr>
          <w:spacing w:val="-9"/>
        </w:rPr>
        <w:t>и</w:t>
      </w:r>
      <w:r>
        <w:rPr>
          <w:spacing w:val="-15"/>
        </w:rPr>
        <w:t xml:space="preserve"> </w:t>
      </w:r>
      <w:r>
        <w:rPr>
          <w:spacing w:val="-9"/>
        </w:rPr>
        <w:t>гравий,</w:t>
      </w:r>
      <w:r>
        <w:rPr>
          <w:spacing w:val="-15"/>
        </w:rPr>
        <w:t xml:space="preserve"> </w:t>
      </w:r>
      <w:r>
        <w:rPr>
          <w:spacing w:val="-9"/>
        </w:rPr>
        <w:t>предназначенные</w:t>
      </w:r>
      <w:r>
        <w:rPr>
          <w:spacing w:val="-15"/>
        </w:rPr>
        <w:t xml:space="preserve"> </w:t>
      </w:r>
      <w:r>
        <w:rPr>
          <w:spacing w:val="-8"/>
        </w:rPr>
        <w:t>для</w:t>
      </w:r>
      <w:r>
        <w:rPr>
          <w:spacing w:val="-16"/>
        </w:rPr>
        <w:t xml:space="preserve"> </w:t>
      </w:r>
      <w:r>
        <w:rPr>
          <w:spacing w:val="-8"/>
        </w:rPr>
        <w:t>устрой</w:t>
      </w:r>
      <w:r>
        <w:rPr>
          <w:spacing w:val="-10"/>
        </w:rPr>
        <w:t>ства</w:t>
      </w:r>
      <w:r>
        <w:rPr>
          <w:spacing w:val="-20"/>
        </w:rPr>
        <w:t xml:space="preserve"> </w:t>
      </w:r>
      <w:r>
        <w:rPr>
          <w:spacing w:val="-10"/>
        </w:rPr>
        <w:t>балластного</w:t>
      </w:r>
      <w:r>
        <w:rPr>
          <w:spacing w:val="-17"/>
        </w:rPr>
        <w:t xml:space="preserve"> </w:t>
      </w:r>
      <w:r>
        <w:rPr>
          <w:spacing w:val="-10"/>
        </w:rPr>
        <w:t>слоя</w:t>
      </w:r>
      <w:r>
        <w:rPr>
          <w:spacing w:val="-19"/>
        </w:rPr>
        <w:t xml:space="preserve"> </w:t>
      </w:r>
      <w:r>
        <w:rPr>
          <w:spacing w:val="-9"/>
        </w:rPr>
        <w:t>железнодорожного</w:t>
      </w:r>
      <w:r>
        <w:rPr>
          <w:spacing w:val="-20"/>
        </w:rPr>
        <w:t xml:space="preserve"> </w:t>
      </w:r>
      <w:r>
        <w:rPr>
          <w:spacing w:val="-9"/>
        </w:rPr>
        <w:t>пути</w:t>
      </w:r>
      <w:r>
        <w:rPr>
          <w:spacing w:val="-20"/>
        </w:rPr>
        <w:t xml:space="preserve"> </w:t>
      </w:r>
      <w:r>
        <w:rPr>
          <w:spacing w:val="-9"/>
        </w:rPr>
        <w:t>и</w:t>
      </w:r>
      <w:r>
        <w:rPr>
          <w:spacing w:val="-21"/>
        </w:rPr>
        <w:t xml:space="preserve"> </w:t>
      </w:r>
      <w:r>
        <w:rPr>
          <w:spacing w:val="-9"/>
        </w:rPr>
        <w:t>декоративный</w:t>
      </w:r>
      <w:r>
        <w:rPr>
          <w:spacing w:val="-19"/>
        </w:rPr>
        <w:t xml:space="preserve"> </w:t>
      </w:r>
      <w:r>
        <w:rPr>
          <w:spacing w:val="-9"/>
        </w:rPr>
        <w:t>щебень.</w:t>
      </w:r>
    </w:p>
    <w:p w:rsidR="00491734" w:rsidRDefault="00F102AB" w:rsidP="004D101D">
      <w:pPr>
        <w:pStyle w:val="a3"/>
        <w:ind w:left="142" w:right="-150" w:firstLine="567"/>
        <w:jc w:val="both"/>
      </w:pPr>
      <w:r>
        <w:t xml:space="preserve">Требования, изложенные в пунктах </w:t>
      </w:r>
      <w:r w:rsidRPr="00820BFF">
        <w:t>4.4, 4.6, 4.8, разделах 5,6,8</w:t>
      </w:r>
      <w:r w:rsidR="00BD1F53">
        <w:t xml:space="preserve"> обеспечи</w:t>
      </w:r>
      <w:r>
        <w:t xml:space="preserve">вают безопасность продукции для жизни и </w:t>
      </w:r>
      <w:r w:rsidR="00CD514D">
        <w:t>здоровья людей и окружающей сре</w:t>
      </w:r>
      <w:r>
        <w:t>ды.</w:t>
      </w:r>
    </w:p>
    <w:p w:rsidR="00491734" w:rsidRDefault="00491734" w:rsidP="004D101D">
      <w:pPr>
        <w:pStyle w:val="a3"/>
        <w:spacing w:before="3"/>
        <w:ind w:left="142" w:firstLine="567"/>
        <w:jc w:val="both"/>
      </w:pPr>
    </w:p>
    <w:p w:rsidR="00491734" w:rsidRDefault="00C57F86" w:rsidP="00C57F86">
      <w:pPr>
        <w:pStyle w:val="Heading1"/>
        <w:tabs>
          <w:tab w:val="left" w:pos="1517"/>
        </w:tabs>
        <w:ind w:left="0" w:firstLine="709"/>
        <w:jc w:val="both"/>
      </w:pPr>
      <w:r>
        <w:t xml:space="preserve"> 2 </w:t>
      </w:r>
      <w:r w:rsidR="00F102AB">
        <w:t>Нормативные</w:t>
      </w:r>
      <w:r w:rsidR="00F102AB">
        <w:rPr>
          <w:spacing w:val="-5"/>
        </w:rPr>
        <w:t xml:space="preserve"> </w:t>
      </w:r>
      <w:r w:rsidR="00F102AB">
        <w:t>ссылки</w:t>
      </w:r>
    </w:p>
    <w:p w:rsidR="00491734" w:rsidRDefault="00491734" w:rsidP="004D101D">
      <w:pPr>
        <w:pStyle w:val="a3"/>
        <w:spacing w:before="8"/>
        <w:ind w:left="142" w:firstLine="567"/>
        <w:jc w:val="both"/>
        <w:rPr>
          <w:b/>
          <w:sz w:val="27"/>
        </w:rPr>
      </w:pPr>
    </w:p>
    <w:p w:rsidR="00491734" w:rsidRDefault="000974B6" w:rsidP="00EA1F12">
      <w:pPr>
        <w:pStyle w:val="a3"/>
        <w:spacing w:line="322" w:lineRule="exact"/>
        <w:ind w:right="-8" w:firstLine="709"/>
        <w:jc w:val="both"/>
      </w:pPr>
      <w:r>
        <w:t>Для применения настоящего стандарта необходимы следующие ссылочные документы по ста</w:t>
      </w:r>
      <w:r w:rsidR="00490D26">
        <w:t>н</w:t>
      </w:r>
      <w:r>
        <w:t>дартизации:</w:t>
      </w:r>
    </w:p>
    <w:p w:rsidR="00153325" w:rsidRDefault="00F102AB" w:rsidP="00EA1F12">
      <w:pPr>
        <w:pStyle w:val="a3"/>
        <w:ind w:right="-8" w:firstLine="709"/>
        <w:jc w:val="both"/>
      </w:pPr>
      <w:r>
        <w:t>СТ РК 1213-2003 Щебень и гравий из плотных горных пород и отходов</w:t>
      </w:r>
      <w:r>
        <w:rPr>
          <w:spacing w:val="1"/>
        </w:rPr>
        <w:t xml:space="preserve"> </w:t>
      </w:r>
      <w:r>
        <w:t xml:space="preserve">промышленного производства для строительных </w:t>
      </w:r>
      <w:r w:rsidR="000C7F0B">
        <w:t>работ. Методы физико-меха</w:t>
      </w:r>
      <w:r>
        <w:t>нических</w:t>
      </w:r>
      <w:r>
        <w:rPr>
          <w:spacing w:val="-1"/>
        </w:rPr>
        <w:t xml:space="preserve"> </w:t>
      </w:r>
      <w:r>
        <w:t>испытаний.</w:t>
      </w:r>
    </w:p>
    <w:p w:rsidR="00153325" w:rsidRDefault="00153325" w:rsidP="00EA1F12">
      <w:pPr>
        <w:pStyle w:val="a3"/>
        <w:ind w:right="-8" w:firstLine="709"/>
        <w:jc w:val="both"/>
      </w:pPr>
      <w:r>
        <w:t>ГОСТ 30108-94 Материалы и изделия строительные. Определение удельной</w:t>
      </w:r>
      <w:r>
        <w:rPr>
          <w:spacing w:val="-1"/>
        </w:rPr>
        <w:t xml:space="preserve"> </w:t>
      </w:r>
      <w:r>
        <w:t>эффективной</w:t>
      </w:r>
      <w:r>
        <w:rPr>
          <w:spacing w:val="-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2"/>
        </w:rPr>
        <w:t xml:space="preserve"> </w:t>
      </w:r>
      <w:r>
        <w:t>радионуклидов.</w:t>
      </w:r>
    </w:p>
    <w:p w:rsidR="003B60E7" w:rsidRPr="0026367C" w:rsidRDefault="003B60E7" w:rsidP="00EA1F12">
      <w:pPr>
        <w:pStyle w:val="a5"/>
        <w:ind w:left="0" w:right="-8" w:firstLine="709"/>
        <w:rPr>
          <w:sz w:val="28"/>
          <w:szCs w:val="28"/>
        </w:rPr>
      </w:pPr>
      <w:r>
        <w:rPr>
          <w:sz w:val="28"/>
          <w:szCs w:val="28"/>
        </w:rPr>
        <w:t xml:space="preserve">ГОСТ 33024-2014 </w:t>
      </w:r>
      <w:r w:rsidRPr="0026367C">
        <w:rPr>
          <w:sz w:val="28"/>
          <w:szCs w:val="28"/>
        </w:rPr>
        <w:t>Дороги автомобильные общего пользования. Щебень и гравий из горных пород. Определение сопротивления истираемости</w:t>
      </w:r>
      <w:r>
        <w:rPr>
          <w:sz w:val="28"/>
          <w:szCs w:val="28"/>
        </w:rPr>
        <w:t xml:space="preserve"> по показателю микро-Деваль.</w:t>
      </w:r>
    </w:p>
    <w:p w:rsidR="003B60E7" w:rsidRDefault="003B60E7" w:rsidP="00EA1F12">
      <w:pPr>
        <w:pStyle w:val="a3"/>
        <w:ind w:right="-8" w:firstLine="709"/>
        <w:jc w:val="both"/>
      </w:pPr>
      <w:r>
        <w:t xml:space="preserve">ГОСТ 33026-2014  </w:t>
      </w:r>
      <w:r w:rsidRPr="0026367C">
        <w:t>Дороги автомобильные общего пользования. Щебень и гравий из горных пород. Определение содержания глины в комках</w:t>
      </w:r>
      <w:r>
        <w:t>.</w:t>
      </w:r>
    </w:p>
    <w:p w:rsidR="003B60E7" w:rsidRPr="0026367C" w:rsidRDefault="003B60E7" w:rsidP="00EA1F12">
      <w:pPr>
        <w:pStyle w:val="a5"/>
        <w:ind w:left="0" w:right="-8" w:firstLine="709"/>
        <w:rPr>
          <w:sz w:val="28"/>
          <w:szCs w:val="28"/>
        </w:rPr>
      </w:pPr>
      <w:r>
        <w:rPr>
          <w:sz w:val="28"/>
          <w:szCs w:val="28"/>
        </w:rPr>
        <w:t xml:space="preserve">ГОСТ 33028-2014 </w:t>
      </w:r>
      <w:r w:rsidRPr="0026367C">
        <w:rPr>
          <w:sz w:val="28"/>
          <w:szCs w:val="28"/>
        </w:rPr>
        <w:t>Дороги автомобильн</w:t>
      </w:r>
      <w:r w:rsidR="00EA1F12">
        <w:rPr>
          <w:sz w:val="28"/>
          <w:szCs w:val="28"/>
        </w:rPr>
        <w:t>ые общего пользования. Щебень и</w:t>
      </w:r>
      <w:r>
        <w:rPr>
          <w:sz w:val="28"/>
          <w:szCs w:val="28"/>
        </w:rPr>
        <w:t xml:space="preserve"> </w:t>
      </w:r>
      <w:r w:rsidRPr="0026367C">
        <w:rPr>
          <w:sz w:val="28"/>
          <w:szCs w:val="28"/>
        </w:rPr>
        <w:t>гравий из горн</w:t>
      </w:r>
      <w:r>
        <w:rPr>
          <w:sz w:val="28"/>
          <w:szCs w:val="28"/>
        </w:rPr>
        <w:t>ых пород. Определение влажности.</w:t>
      </w:r>
    </w:p>
    <w:p w:rsidR="002558B3" w:rsidRPr="0026367C" w:rsidRDefault="002558B3" w:rsidP="00EA1F12">
      <w:pPr>
        <w:pStyle w:val="a5"/>
        <w:ind w:left="0" w:right="-8" w:firstLine="709"/>
        <w:rPr>
          <w:sz w:val="28"/>
          <w:szCs w:val="28"/>
        </w:rPr>
      </w:pPr>
      <w:r>
        <w:rPr>
          <w:sz w:val="28"/>
          <w:szCs w:val="28"/>
        </w:rPr>
        <w:t xml:space="preserve">ГОСТ 33029-2014 </w:t>
      </w:r>
      <w:r w:rsidRPr="0026367C">
        <w:rPr>
          <w:sz w:val="28"/>
          <w:szCs w:val="28"/>
        </w:rPr>
        <w:t>Дороги автомобильные общего пользования.</w:t>
      </w:r>
      <w:r w:rsidR="00EA1F12">
        <w:rPr>
          <w:sz w:val="28"/>
          <w:szCs w:val="28"/>
        </w:rPr>
        <w:t xml:space="preserve"> </w:t>
      </w:r>
      <w:r w:rsidRPr="0026367C">
        <w:rPr>
          <w:sz w:val="28"/>
          <w:szCs w:val="28"/>
        </w:rPr>
        <w:t>Щебень и гравий из горных пород. Определе</w:t>
      </w:r>
      <w:r>
        <w:rPr>
          <w:sz w:val="28"/>
          <w:szCs w:val="28"/>
        </w:rPr>
        <w:t>ние гранулометрического состава.</w:t>
      </w:r>
    </w:p>
    <w:p w:rsidR="00133AE7" w:rsidRDefault="00133AE7" w:rsidP="00B03784">
      <w:pPr>
        <w:pStyle w:val="a3"/>
        <w:spacing w:before="6"/>
        <w:jc w:val="both"/>
        <w:rPr>
          <w:i/>
        </w:rPr>
      </w:pPr>
    </w:p>
    <w:p w:rsidR="00B03784" w:rsidRPr="00B03784" w:rsidRDefault="00892AD5" w:rsidP="00B03784">
      <w:pPr>
        <w:pStyle w:val="a3"/>
        <w:spacing w:before="6"/>
        <w:jc w:val="both"/>
        <w:rPr>
          <w:i/>
        </w:rPr>
      </w:pPr>
      <w:r>
        <w:rPr>
          <w:i/>
        </w:rPr>
        <w:pict>
          <v:shape id="_x0000_s1033" style="position:absolute;left:0;text-align:left;margin-left:70.95pt;margin-top:15.75pt;width:475.95pt;height:.1pt;z-index:-15725568;mso-wrap-distance-left:0;mso-wrap-distance-right:0;mso-position-horizontal-relative:page" coordorigin="1419,315" coordsize="9519,0" path="m1419,315r9518,e" filled="f" strokeweight=".19728mm">
            <v:path arrowok="t"/>
            <w10:wrap type="topAndBottom" anchorx="page"/>
          </v:shape>
        </w:pict>
      </w:r>
      <w:r w:rsidR="00B03784" w:rsidRPr="00B03784">
        <w:rPr>
          <w:i/>
        </w:rPr>
        <w:t xml:space="preserve">Проект </w:t>
      </w:r>
    </w:p>
    <w:p w:rsidR="002558B3" w:rsidRPr="0026367C" w:rsidRDefault="005E7035" w:rsidP="00EA1F12">
      <w:pPr>
        <w:pStyle w:val="a5"/>
        <w:ind w:left="0" w:right="-8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2558B3">
        <w:rPr>
          <w:sz w:val="28"/>
          <w:szCs w:val="28"/>
        </w:rPr>
        <w:t xml:space="preserve">ОСТ 33030-2014 </w:t>
      </w:r>
      <w:r w:rsidR="002558B3" w:rsidRPr="0026367C">
        <w:rPr>
          <w:sz w:val="28"/>
          <w:szCs w:val="28"/>
        </w:rPr>
        <w:t>Дороги автомобильные общего пользования. Щебень и гравий из горны</w:t>
      </w:r>
      <w:r w:rsidR="002558B3">
        <w:rPr>
          <w:sz w:val="28"/>
          <w:szCs w:val="28"/>
        </w:rPr>
        <w:t>х пород. Определение дробимости.</w:t>
      </w:r>
    </w:p>
    <w:p w:rsidR="00153325" w:rsidRDefault="00153325" w:rsidP="00EA1F12">
      <w:pPr>
        <w:pStyle w:val="a5"/>
        <w:ind w:left="0" w:right="-8" w:firstLine="709"/>
        <w:rPr>
          <w:sz w:val="28"/>
          <w:szCs w:val="28"/>
        </w:rPr>
      </w:pPr>
      <w:r>
        <w:rPr>
          <w:sz w:val="28"/>
          <w:szCs w:val="28"/>
        </w:rPr>
        <w:t xml:space="preserve">ГОСТ 33031-2014 </w:t>
      </w:r>
      <w:r w:rsidRPr="0026367C">
        <w:rPr>
          <w:sz w:val="28"/>
          <w:szCs w:val="28"/>
        </w:rPr>
        <w:t>Дороги автомобильные общего пользования. Щебень и гравий из горных пород. Определение минер</w:t>
      </w:r>
      <w:r>
        <w:rPr>
          <w:sz w:val="28"/>
          <w:szCs w:val="28"/>
        </w:rPr>
        <w:t>алого-петрографического состава.</w:t>
      </w:r>
    </w:p>
    <w:p w:rsidR="00613F6C" w:rsidRPr="00C57F86" w:rsidRDefault="009D6A89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 xml:space="preserve">ГОСТ 33046-2014 </w:t>
      </w:r>
      <w:r w:rsidR="00613F6C" w:rsidRPr="00C57F86">
        <w:rPr>
          <w:sz w:val="28"/>
          <w:szCs w:val="28"/>
        </w:rPr>
        <w:t>Дороги автомобильные общего пользования. Щебень и  гравий из горных пород. Определение наличия органических прим</w:t>
      </w:r>
      <w:r w:rsidRPr="00C57F86">
        <w:rPr>
          <w:sz w:val="28"/>
          <w:szCs w:val="28"/>
        </w:rPr>
        <w:t>есей в гравии и щебне из гравия.</w:t>
      </w:r>
    </w:p>
    <w:p w:rsidR="00613F6C" w:rsidRPr="00C57F86" w:rsidRDefault="009D6A89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 xml:space="preserve">ГОСТ 33047-2014 </w:t>
      </w:r>
      <w:r w:rsidR="00613F6C"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н</w:t>
      </w:r>
      <w:r w:rsidRPr="00C57F86">
        <w:rPr>
          <w:sz w:val="28"/>
          <w:szCs w:val="28"/>
        </w:rPr>
        <w:t>асыпной плотности и пустотности.</w:t>
      </w:r>
    </w:p>
    <w:p w:rsidR="009D6A89" w:rsidRPr="00C57F86" w:rsidRDefault="009D6A89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>ГОСТ 33048-2014 Дороги автомобильные общего пользования. Щебень и гравий из горных пород. Отбор проб.</w:t>
      </w:r>
    </w:p>
    <w:p w:rsidR="009D6A89" w:rsidRPr="00C57F86" w:rsidRDefault="009D6A89" w:rsidP="00EA1F12">
      <w:pPr>
        <w:ind w:firstLine="709"/>
        <w:jc w:val="both"/>
        <w:rPr>
          <w:i/>
          <w:sz w:val="28"/>
          <w:szCs w:val="28"/>
        </w:rPr>
      </w:pPr>
      <w:r w:rsidRPr="00C57F86">
        <w:rPr>
          <w:sz w:val="28"/>
          <w:szCs w:val="28"/>
        </w:rPr>
        <w:t>ГОСТ 33049-2014 Дороги автомобильные общего пользования. Щебень и гравий из</w:t>
      </w:r>
      <w:r w:rsidRPr="00C57F86">
        <w:rPr>
          <w:i/>
          <w:sz w:val="28"/>
          <w:szCs w:val="28"/>
        </w:rPr>
        <w:t xml:space="preserve"> </w:t>
      </w:r>
      <w:r w:rsidRPr="00C57F86">
        <w:rPr>
          <w:sz w:val="28"/>
          <w:szCs w:val="28"/>
        </w:rPr>
        <w:t>горных пород. Определение сопротивления дроблению и износу.</w:t>
      </w:r>
    </w:p>
    <w:p w:rsidR="00F34CF4" w:rsidRPr="00C57F86" w:rsidRDefault="00F34CF4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>ГОСТ 33050-2</w:t>
      </w:r>
      <w:r w:rsidR="003C79DD" w:rsidRPr="00C57F86">
        <w:rPr>
          <w:sz w:val="28"/>
          <w:szCs w:val="28"/>
        </w:rPr>
        <w:t xml:space="preserve">014 </w:t>
      </w:r>
      <w:r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реакционной способности</w:t>
      </w:r>
      <w:r w:rsidR="003C79DD" w:rsidRPr="00C57F86">
        <w:rPr>
          <w:sz w:val="28"/>
          <w:szCs w:val="28"/>
        </w:rPr>
        <w:t xml:space="preserve"> горной породы и щебня (гравия).</w:t>
      </w:r>
    </w:p>
    <w:p w:rsidR="003C79DD" w:rsidRPr="00C57F86" w:rsidRDefault="003C79DD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>Г</w:t>
      </w:r>
      <w:r w:rsidR="00AD6503" w:rsidRPr="00C57F86">
        <w:rPr>
          <w:sz w:val="28"/>
          <w:szCs w:val="28"/>
        </w:rPr>
        <w:t xml:space="preserve">ОСТ 33051-2014 </w:t>
      </w:r>
      <w:r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содержания дробленых з</w:t>
      </w:r>
      <w:r w:rsidR="00AD6503" w:rsidRPr="00C57F86">
        <w:rPr>
          <w:sz w:val="28"/>
          <w:szCs w:val="28"/>
        </w:rPr>
        <w:t>ерен в гравии и щебне из гравия.</w:t>
      </w:r>
    </w:p>
    <w:p w:rsidR="00AD6503" w:rsidRPr="00C57F86" w:rsidRDefault="00D220B1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 xml:space="preserve">ГОСТ 33053-2014  </w:t>
      </w:r>
      <w:r w:rsidR="00AD6503"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содержания зерен пластинчат</w:t>
      </w:r>
      <w:r w:rsidRPr="00C57F86">
        <w:rPr>
          <w:sz w:val="28"/>
          <w:szCs w:val="28"/>
        </w:rPr>
        <w:t>ой (лещадной) и игловатой формы.</w:t>
      </w:r>
    </w:p>
    <w:p w:rsidR="002833CA" w:rsidRPr="00C57F86" w:rsidRDefault="005417D3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 xml:space="preserve">ГОСТ 33054-2014 </w:t>
      </w:r>
      <w:r w:rsidR="002833CA"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содержания зере</w:t>
      </w:r>
      <w:r w:rsidRPr="00C57F86">
        <w:rPr>
          <w:sz w:val="28"/>
          <w:szCs w:val="28"/>
        </w:rPr>
        <w:t>н слабых пород в щебне (гравии).</w:t>
      </w:r>
    </w:p>
    <w:p w:rsidR="00E54C95" w:rsidRPr="00C57F86" w:rsidRDefault="00CE1926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 xml:space="preserve">ГОСТ 33055-2014  </w:t>
      </w:r>
      <w:r w:rsidR="00E54C95" w:rsidRPr="00C57F86">
        <w:rPr>
          <w:sz w:val="28"/>
          <w:szCs w:val="28"/>
        </w:rPr>
        <w:t>Дороги автомобильные общего пользования. Щебень и гравий из горных пород. Определение содержани</w:t>
      </w:r>
      <w:r w:rsidRPr="00C57F86">
        <w:rPr>
          <w:sz w:val="28"/>
          <w:szCs w:val="28"/>
        </w:rPr>
        <w:t>я пылевидных и глинистых частиц.</w:t>
      </w:r>
    </w:p>
    <w:p w:rsidR="00B364B7" w:rsidRPr="00C57F86" w:rsidRDefault="00B364B7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>ГОСТ 33056-2014 Дороги автомобильные общего пользования. Щебень и гравий из горных пород. Определение устойчивости структуры щебня (гравия) против распада.</w:t>
      </w:r>
    </w:p>
    <w:p w:rsidR="003E2CC6" w:rsidRPr="00C57F86" w:rsidRDefault="003E2CC6" w:rsidP="00EA1F12">
      <w:pPr>
        <w:ind w:firstLine="709"/>
        <w:jc w:val="both"/>
        <w:rPr>
          <w:sz w:val="28"/>
          <w:szCs w:val="28"/>
        </w:rPr>
      </w:pPr>
      <w:r w:rsidRPr="00C57F86">
        <w:rPr>
          <w:sz w:val="28"/>
          <w:szCs w:val="28"/>
        </w:rPr>
        <w:t>ГОСТ 33057-2014</w:t>
      </w:r>
      <w:r w:rsidR="00E32438" w:rsidRPr="00C57F86">
        <w:rPr>
          <w:sz w:val="28"/>
          <w:szCs w:val="28"/>
        </w:rPr>
        <w:t xml:space="preserve"> </w:t>
      </w:r>
      <w:r w:rsidRPr="00C57F86">
        <w:rPr>
          <w:sz w:val="28"/>
          <w:szCs w:val="28"/>
        </w:rPr>
        <w:t xml:space="preserve"> Дороги автомобильные общего пользования. Щебень и гравий из горных пород. Определение средней и истинной плотности, пористости и водопоглощения.</w:t>
      </w:r>
    </w:p>
    <w:p w:rsidR="00423418" w:rsidRPr="00B03784" w:rsidRDefault="00E32438" w:rsidP="00B03784">
      <w:pPr>
        <w:ind w:firstLine="709"/>
        <w:jc w:val="both"/>
        <w:rPr>
          <w:i/>
        </w:rPr>
      </w:pPr>
      <w:r w:rsidRPr="00C57F86">
        <w:rPr>
          <w:sz w:val="28"/>
          <w:szCs w:val="28"/>
        </w:rPr>
        <w:t>ГОСТ 33109-2014 Дороги автомобильные общего пользования. Щебень и гравий из горных пород. Определение морозостойкости</w:t>
      </w:r>
      <w:r w:rsidR="00C57F86" w:rsidRPr="00B03784">
        <w:rPr>
          <w:i/>
        </w:rPr>
        <w:t xml:space="preserve"> </w:t>
      </w:r>
    </w:p>
    <w:p w:rsidR="00133AE7" w:rsidRDefault="00133AE7" w:rsidP="00133AE7">
      <w:pPr>
        <w:pStyle w:val="a3"/>
        <w:jc w:val="both"/>
      </w:pPr>
      <w:r>
        <w:t xml:space="preserve">         ГОСТ 17.23.01- 86 Охрана природы. Атмосфера. Правила контроля качест-ва воздуха населенных пунктов.</w:t>
      </w:r>
    </w:p>
    <w:p w:rsidR="00133AE7" w:rsidRDefault="00133AE7" w:rsidP="00133AE7">
      <w:pPr>
        <w:pStyle w:val="a3"/>
        <w:jc w:val="both"/>
      </w:pPr>
      <w:r>
        <w:t xml:space="preserve">         ГОСТ 17.23.02- 2014  Правила установления допустимых выбросов загрязняющих веществ промышленными предприятиями.</w:t>
      </w:r>
    </w:p>
    <w:p w:rsidR="00133AE7" w:rsidRDefault="00133AE7" w:rsidP="00133AE7">
      <w:pPr>
        <w:pStyle w:val="a3"/>
        <w:jc w:val="both"/>
      </w:pPr>
      <w:r>
        <w:t xml:space="preserve">           ГОСТ 17. 4.3.04-85  Охрана природы. Почвы. Общие требования к контролю и охране от загрязнений.</w:t>
      </w:r>
    </w:p>
    <w:p w:rsidR="003E7D17" w:rsidRDefault="003E7D17" w:rsidP="00C57F86">
      <w:pPr>
        <w:pStyle w:val="a3"/>
        <w:spacing w:before="6"/>
        <w:ind w:firstLine="709"/>
        <w:jc w:val="both"/>
        <w:rPr>
          <w:b/>
        </w:rPr>
      </w:pPr>
    </w:p>
    <w:p w:rsidR="00491734" w:rsidRDefault="0089549C" w:rsidP="00C57F86">
      <w:pPr>
        <w:pStyle w:val="a3"/>
        <w:spacing w:before="6"/>
        <w:ind w:firstLine="709"/>
        <w:jc w:val="both"/>
        <w:rPr>
          <w:b/>
        </w:rPr>
      </w:pPr>
      <w:r w:rsidRPr="0089549C">
        <w:rPr>
          <w:b/>
        </w:rPr>
        <w:t xml:space="preserve">3  </w:t>
      </w:r>
      <w:r w:rsidR="0026367C" w:rsidRPr="0089549C">
        <w:rPr>
          <w:b/>
        </w:rPr>
        <w:t>Термины и о</w:t>
      </w:r>
      <w:r w:rsidR="00F102AB" w:rsidRPr="0089549C">
        <w:rPr>
          <w:b/>
        </w:rPr>
        <w:t>пределения</w:t>
      </w:r>
    </w:p>
    <w:p w:rsidR="0089549C" w:rsidRPr="0089549C" w:rsidRDefault="0089549C" w:rsidP="00C57F86">
      <w:pPr>
        <w:pStyle w:val="a3"/>
        <w:spacing w:before="6"/>
        <w:ind w:firstLine="709"/>
        <w:jc w:val="both"/>
        <w:rPr>
          <w:b/>
        </w:rPr>
      </w:pPr>
    </w:p>
    <w:p w:rsidR="00491734" w:rsidRDefault="00F102AB" w:rsidP="00C57F86">
      <w:pPr>
        <w:pStyle w:val="a3"/>
        <w:ind w:right="-8" w:firstLine="709"/>
        <w:jc w:val="both"/>
      </w:pPr>
      <w:r>
        <w:t>В настоящем стандарте применяются следующие термины с соответствующими определениями:</w:t>
      </w:r>
    </w:p>
    <w:p w:rsidR="00491734" w:rsidRPr="00C57F86" w:rsidRDefault="008A229F" w:rsidP="00C57F86">
      <w:pPr>
        <w:tabs>
          <w:tab w:val="left" w:pos="1248"/>
        </w:tabs>
        <w:spacing w:before="1"/>
        <w:ind w:right="-8" w:firstLine="709"/>
        <w:jc w:val="both"/>
        <w:rPr>
          <w:sz w:val="28"/>
        </w:rPr>
      </w:pPr>
      <w:r w:rsidRPr="008A229F">
        <w:rPr>
          <w:sz w:val="28"/>
        </w:rPr>
        <w:t>3.1</w:t>
      </w:r>
      <w:r>
        <w:rPr>
          <w:b/>
          <w:sz w:val="28"/>
        </w:rPr>
        <w:t xml:space="preserve"> </w:t>
      </w:r>
      <w:r w:rsidR="00F102AB" w:rsidRPr="008A229F">
        <w:rPr>
          <w:b/>
          <w:sz w:val="28"/>
        </w:rPr>
        <w:t>Щебень из горных пород:</w:t>
      </w:r>
      <w:r w:rsidR="00F102AB" w:rsidRPr="00C57F86">
        <w:rPr>
          <w:b/>
          <w:i/>
          <w:sz w:val="28"/>
        </w:rPr>
        <w:t xml:space="preserve"> </w:t>
      </w:r>
      <w:r w:rsidR="00F102AB" w:rsidRPr="00C57F86">
        <w:rPr>
          <w:sz w:val="28"/>
        </w:rPr>
        <w:t xml:space="preserve">Неорганический зернистый сыпучий </w:t>
      </w:r>
      <w:r w:rsidR="00C57F86">
        <w:rPr>
          <w:sz w:val="28"/>
        </w:rPr>
        <w:t>м</w:t>
      </w:r>
      <w:r w:rsidR="00F102AB" w:rsidRPr="00C57F86">
        <w:rPr>
          <w:sz w:val="28"/>
        </w:rPr>
        <w:t>атериал</w:t>
      </w:r>
      <w:r w:rsidR="00C57F86">
        <w:rPr>
          <w:sz w:val="28"/>
        </w:rPr>
        <w:t xml:space="preserve"> </w:t>
      </w:r>
      <w:r w:rsidR="00F102AB" w:rsidRPr="00C57F86">
        <w:rPr>
          <w:sz w:val="28"/>
        </w:rPr>
        <w:t>с зернами крупностью свыше 5</w:t>
      </w:r>
      <w:r w:rsidR="00DA0334">
        <w:rPr>
          <w:sz w:val="28"/>
        </w:rPr>
        <w:t xml:space="preserve"> (4) </w:t>
      </w:r>
      <w:r w:rsidR="00F102AB" w:rsidRPr="00C57F86">
        <w:rPr>
          <w:sz w:val="28"/>
        </w:rPr>
        <w:t>мм, получаемый дроблением горных по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род, гравия и валунов, попутно добываемых вскрышных и вмещающих пород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или некондиционных отходов горных предприятий по переработке руд (черных, цветных и редких металлов металлургической промышленности) и неме</w:t>
      </w:r>
      <w:r w:rsidR="00995886">
        <w:rPr>
          <w:sz w:val="28"/>
        </w:rPr>
        <w:t>т</w:t>
      </w:r>
      <w:r w:rsidR="00F102AB" w:rsidRPr="00C57F86">
        <w:rPr>
          <w:sz w:val="28"/>
        </w:rPr>
        <w:t>аллических ископаемых других отраслей промышленности с последующим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рассевом продуктов дробления.</w:t>
      </w:r>
    </w:p>
    <w:p w:rsidR="00491734" w:rsidRDefault="008A229F" w:rsidP="00C57F86">
      <w:pPr>
        <w:tabs>
          <w:tab w:val="left" w:pos="1225"/>
          <w:tab w:val="left" w:pos="7938"/>
        </w:tabs>
        <w:ind w:right="-8" w:firstLine="709"/>
        <w:jc w:val="both"/>
        <w:rPr>
          <w:sz w:val="28"/>
        </w:rPr>
      </w:pPr>
      <w:r w:rsidRPr="008A229F">
        <w:rPr>
          <w:sz w:val="28"/>
        </w:rPr>
        <w:t>3.2</w:t>
      </w:r>
      <w:r>
        <w:rPr>
          <w:b/>
          <w:sz w:val="28"/>
        </w:rPr>
        <w:t xml:space="preserve"> </w:t>
      </w:r>
      <w:r w:rsidR="00F102AB" w:rsidRPr="008A229F">
        <w:rPr>
          <w:b/>
          <w:sz w:val="28"/>
        </w:rPr>
        <w:t>Гравий из горных пород:</w:t>
      </w:r>
      <w:r w:rsidR="00F102AB" w:rsidRPr="00C57F86">
        <w:rPr>
          <w:b/>
          <w:i/>
          <w:sz w:val="28"/>
        </w:rPr>
        <w:t xml:space="preserve"> </w:t>
      </w:r>
      <w:r w:rsidR="00F102AB" w:rsidRPr="00C57F86">
        <w:rPr>
          <w:sz w:val="28"/>
        </w:rPr>
        <w:t>Неорганический зернистый сыпучий материал с зернами крупностью свыше 5</w:t>
      </w:r>
      <w:r w:rsidR="00DA0334">
        <w:rPr>
          <w:sz w:val="28"/>
        </w:rPr>
        <w:t xml:space="preserve"> (4)</w:t>
      </w:r>
      <w:r w:rsidR="00F102AB" w:rsidRPr="00C57F86">
        <w:rPr>
          <w:sz w:val="28"/>
        </w:rPr>
        <w:t xml:space="preserve"> мм, получаемый рассевом природных гравийно-песчаных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смесей.</w:t>
      </w:r>
    </w:p>
    <w:p w:rsidR="008A229F" w:rsidRDefault="008A229F" w:rsidP="00C57F86">
      <w:pPr>
        <w:tabs>
          <w:tab w:val="left" w:pos="1225"/>
          <w:tab w:val="left" w:pos="7938"/>
        </w:tabs>
        <w:ind w:right="-8" w:firstLine="709"/>
        <w:jc w:val="both"/>
        <w:rPr>
          <w:sz w:val="28"/>
        </w:rPr>
      </w:pPr>
      <w:r>
        <w:rPr>
          <w:sz w:val="28"/>
        </w:rPr>
        <w:t>3.3</w:t>
      </w:r>
      <w:r w:rsidR="000C3CDB">
        <w:rPr>
          <w:sz w:val="28"/>
        </w:rPr>
        <w:t xml:space="preserve"> </w:t>
      </w:r>
      <w:r w:rsidRPr="008A229F">
        <w:rPr>
          <w:b/>
          <w:sz w:val="28"/>
        </w:rPr>
        <w:t>И</w:t>
      </w:r>
      <w:r>
        <w:rPr>
          <w:b/>
          <w:sz w:val="28"/>
        </w:rPr>
        <w:t xml:space="preserve">зверженные горные породы: </w:t>
      </w:r>
      <w:r w:rsidRPr="008A229F">
        <w:rPr>
          <w:sz w:val="28"/>
        </w:rPr>
        <w:t>По</w:t>
      </w:r>
      <w:r>
        <w:rPr>
          <w:sz w:val="28"/>
        </w:rPr>
        <w:t>роды, образовавшиеся в результате застывания</w:t>
      </w:r>
      <w:r w:rsidR="000C3CDB">
        <w:rPr>
          <w:sz w:val="28"/>
        </w:rPr>
        <w:t xml:space="preserve"> расплавленной магмы в недрах земли или на ее поверхности.</w:t>
      </w:r>
    </w:p>
    <w:p w:rsidR="000C3CDB" w:rsidRDefault="000C3CDB" w:rsidP="00C57F86">
      <w:pPr>
        <w:tabs>
          <w:tab w:val="left" w:pos="1225"/>
          <w:tab w:val="left" w:pos="7938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3.4 </w:t>
      </w:r>
      <w:r>
        <w:rPr>
          <w:b/>
          <w:sz w:val="28"/>
        </w:rPr>
        <w:t xml:space="preserve">Метаморфические горные породы: </w:t>
      </w:r>
      <w:r w:rsidRPr="000C3CDB">
        <w:rPr>
          <w:sz w:val="28"/>
        </w:rPr>
        <w:t>Породы образовавшиеся</w:t>
      </w:r>
      <w:r>
        <w:rPr>
          <w:sz w:val="28"/>
        </w:rPr>
        <w:t xml:space="preserve"> из изверженных или осадочных горных пород под воздействием  геологических факторов (высокой температуры, давления, химических процессов).</w:t>
      </w:r>
    </w:p>
    <w:p w:rsidR="000C3CDB" w:rsidRPr="000C3CDB" w:rsidRDefault="000C3CDB" w:rsidP="00C57F86">
      <w:pPr>
        <w:tabs>
          <w:tab w:val="left" w:pos="1225"/>
          <w:tab w:val="left" w:pos="7938"/>
        </w:tabs>
        <w:ind w:right="-8" w:firstLine="709"/>
        <w:jc w:val="both"/>
        <w:rPr>
          <w:b/>
          <w:sz w:val="28"/>
        </w:rPr>
      </w:pPr>
      <w:r>
        <w:rPr>
          <w:sz w:val="28"/>
        </w:rPr>
        <w:t xml:space="preserve">3.5 </w:t>
      </w:r>
      <w:r w:rsidRPr="000C3CDB">
        <w:rPr>
          <w:b/>
          <w:sz w:val="28"/>
        </w:rPr>
        <w:t>Ос</w:t>
      </w:r>
      <w:r>
        <w:rPr>
          <w:b/>
          <w:sz w:val="28"/>
        </w:rPr>
        <w:t>адочные горные породы:</w:t>
      </w:r>
      <w:r w:rsidR="00044082">
        <w:rPr>
          <w:b/>
          <w:sz w:val="28"/>
        </w:rPr>
        <w:t xml:space="preserve"> </w:t>
      </w:r>
      <w:r w:rsidRPr="000C3CDB">
        <w:rPr>
          <w:sz w:val="28"/>
        </w:rPr>
        <w:t>По</w:t>
      </w:r>
      <w:r>
        <w:rPr>
          <w:sz w:val="28"/>
        </w:rPr>
        <w:t xml:space="preserve">роды, образовавшиеся в результате разрушения и выветривания изверженных пород, осаждения из водных растворов минеральных веществ или осаждения, накопления и уплотнения продуктов жизнедеятельности растительных и </w:t>
      </w:r>
      <w:r w:rsidR="00044082">
        <w:rPr>
          <w:sz w:val="28"/>
        </w:rPr>
        <w:t>животных организмов.</w:t>
      </w:r>
    </w:p>
    <w:p w:rsidR="00491734" w:rsidRDefault="00491734" w:rsidP="00C57F86">
      <w:pPr>
        <w:pStyle w:val="a3"/>
        <w:spacing w:before="3"/>
        <w:ind w:firstLine="709"/>
        <w:jc w:val="both"/>
      </w:pPr>
    </w:p>
    <w:p w:rsidR="00491734" w:rsidRDefault="00B772F5" w:rsidP="00EA1F12">
      <w:pPr>
        <w:pStyle w:val="Heading1"/>
        <w:tabs>
          <w:tab w:val="left" w:pos="1005"/>
        </w:tabs>
        <w:ind w:left="2" w:firstLine="707"/>
        <w:jc w:val="both"/>
      </w:pPr>
      <w:r>
        <w:t xml:space="preserve">4 </w:t>
      </w:r>
      <w:r w:rsidR="00F102AB">
        <w:t>Технические</w:t>
      </w:r>
      <w:r w:rsidR="00F102AB">
        <w:rPr>
          <w:spacing w:val="-6"/>
        </w:rPr>
        <w:t xml:space="preserve"> </w:t>
      </w:r>
      <w:r w:rsidR="00F102AB">
        <w:t>требования</w:t>
      </w:r>
    </w:p>
    <w:p w:rsidR="00491734" w:rsidRDefault="00491734" w:rsidP="004D101D">
      <w:pPr>
        <w:pStyle w:val="a3"/>
        <w:spacing w:before="8"/>
        <w:ind w:firstLine="1134"/>
        <w:jc w:val="both"/>
        <w:rPr>
          <w:b/>
          <w:sz w:val="27"/>
        </w:rPr>
      </w:pPr>
    </w:p>
    <w:p w:rsidR="00491734" w:rsidRDefault="00E56D9A" w:rsidP="00C57F86">
      <w:pPr>
        <w:pStyle w:val="a5"/>
        <w:tabs>
          <w:tab w:val="left" w:pos="1232"/>
        </w:tabs>
        <w:ind w:left="0" w:right="-8" w:firstLine="709"/>
        <w:rPr>
          <w:sz w:val="28"/>
        </w:rPr>
      </w:pPr>
      <w:r>
        <w:rPr>
          <w:sz w:val="28"/>
        </w:rPr>
        <w:t xml:space="preserve">4.1 </w:t>
      </w:r>
      <w:r w:rsidR="00F102AB">
        <w:rPr>
          <w:sz w:val="28"/>
        </w:rPr>
        <w:t>Щебень и гравий из горных пород производят в соответствии с требованиями настоящего стандарта по технологической документации, утвержденной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предприятием-изготовителем.</w:t>
      </w:r>
    </w:p>
    <w:p w:rsidR="009C7451" w:rsidRDefault="009C7451" w:rsidP="00C57F86">
      <w:pPr>
        <w:pStyle w:val="a5"/>
        <w:tabs>
          <w:tab w:val="left" w:pos="1232"/>
        </w:tabs>
        <w:ind w:left="0" w:right="-8" w:firstLine="709"/>
        <w:rPr>
          <w:sz w:val="28"/>
        </w:rPr>
      </w:pPr>
    </w:p>
    <w:p w:rsidR="00491734" w:rsidRDefault="0042275D" w:rsidP="00C57F86">
      <w:pPr>
        <w:pStyle w:val="Heading1"/>
        <w:tabs>
          <w:tab w:val="left" w:pos="993"/>
        </w:tabs>
        <w:spacing w:line="320" w:lineRule="exact"/>
        <w:ind w:left="709"/>
        <w:jc w:val="both"/>
      </w:pPr>
      <w:r>
        <w:t xml:space="preserve">4.2 </w:t>
      </w:r>
      <w:r w:rsidR="00F102AB">
        <w:t>Основные</w:t>
      </w:r>
      <w:r w:rsidR="00F102AB">
        <w:rPr>
          <w:spacing w:val="-2"/>
        </w:rPr>
        <w:t xml:space="preserve"> </w:t>
      </w:r>
      <w:r w:rsidR="00F102AB">
        <w:t>параметры</w:t>
      </w:r>
      <w:r w:rsidR="00F102AB">
        <w:rPr>
          <w:spacing w:val="-1"/>
        </w:rPr>
        <w:t xml:space="preserve"> </w:t>
      </w:r>
      <w:r w:rsidR="00F102AB">
        <w:t>и</w:t>
      </w:r>
      <w:r w:rsidR="00F102AB">
        <w:rPr>
          <w:spacing w:val="-3"/>
        </w:rPr>
        <w:t xml:space="preserve"> </w:t>
      </w:r>
      <w:r w:rsidR="00F102AB">
        <w:t>размеры</w:t>
      </w:r>
    </w:p>
    <w:p w:rsidR="009C7451" w:rsidRDefault="009C7451" w:rsidP="00C57F86">
      <w:pPr>
        <w:pStyle w:val="Heading1"/>
        <w:tabs>
          <w:tab w:val="left" w:pos="993"/>
        </w:tabs>
        <w:spacing w:line="320" w:lineRule="exact"/>
        <w:ind w:left="709"/>
        <w:jc w:val="both"/>
      </w:pPr>
    </w:p>
    <w:p w:rsidR="00491734" w:rsidRPr="009E4331" w:rsidRDefault="00AF3791" w:rsidP="00C57F86">
      <w:pPr>
        <w:pStyle w:val="a5"/>
        <w:tabs>
          <w:tab w:val="left" w:pos="1453"/>
        </w:tabs>
        <w:ind w:left="0" w:firstLine="709"/>
        <w:rPr>
          <w:sz w:val="28"/>
        </w:rPr>
      </w:pPr>
      <w:r>
        <w:rPr>
          <w:sz w:val="28"/>
        </w:rPr>
        <w:t xml:space="preserve">4.2.1 </w:t>
      </w:r>
      <w:r w:rsidR="00F102AB">
        <w:rPr>
          <w:sz w:val="28"/>
        </w:rPr>
        <w:t>Щебень и гравий выпускают в виде следующих основных фракций:</w:t>
      </w:r>
      <w:r w:rsidR="00F102AB">
        <w:rPr>
          <w:spacing w:val="1"/>
          <w:sz w:val="28"/>
        </w:rPr>
        <w:t xml:space="preserve"> </w:t>
      </w:r>
      <w:r w:rsidR="0042275D">
        <w:rPr>
          <w:spacing w:val="1"/>
          <w:sz w:val="28"/>
        </w:rPr>
        <w:t xml:space="preserve"> по круглым ситам - </w:t>
      </w:r>
      <w:r w:rsidR="00F102AB">
        <w:rPr>
          <w:sz w:val="28"/>
        </w:rPr>
        <w:t>от 5 (3) до 10 мм; св. 10 до 15</w:t>
      </w:r>
      <w:r w:rsidR="0042275D">
        <w:rPr>
          <w:sz w:val="28"/>
        </w:rPr>
        <w:t xml:space="preserve"> </w:t>
      </w:r>
      <w:r w:rsidR="00F102AB">
        <w:rPr>
          <w:sz w:val="28"/>
        </w:rPr>
        <w:t>мм; св. 10 до 20 мм; св. 15 до 20 мм; св. 20 до 40</w:t>
      </w:r>
      <w:r w:rsidR="00F102AB">
        <w:rPr>
          <w:spacing w:val="1"/>
          <w:sz w:val="28"/>
        </w:rPr>
        <w:t xml:space="preserve"> </w:t>
      </w:r>
      <w:r w:rsidR="00F102AB">
        <w:rPr>
          <w:sz w:val="28"/>
        </w:rPr>
        <w:t>мм; св.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40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до 80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(70)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мм и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смеси фракций от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5</w:t>
      </w:r>
      <w:r w:rsidR="00F102AB">
        <w:rPr>
          <w:spacing w:val="-2"/>
          <w:sz w:val="28"/>
        </w:rPr>
        <w:t xml:space="preserve"> </w:t>
      </w:r>
      <w:r w:rsidR="00F102AB">
        <w:rPr>
          <w:sz w:val="28"/>
        </w:rPr>
        <w:t>(3)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до 20</w:t>
      </w:r>
      <w:r w:rsidR="00F102AB">
        <w:rPr>
          <w:spacing w:val="-1"/>
          <w:sz w:val="28"/>
        </w:rPr>
        <w:t xml:space="preserve"> </w:t>
      </w:r>
      <w:r w:rsidR="0042275D">
        <w:rPr>
          <w:sz w:val="28"/>
        </w:rPr>
        <w:t>мм</w:t>
      </w:r>
      <w:r w:rsidR="005649AE">
        <w:rPr>
          <w:sz w:val="28"/>
        </w:rPr>
        <w:t>, от 5(3) до 40 мм</w:t>
      </w:r>
      <w:r w:rsidR="0042275D">
        <w:rPr>
          <w:sz w:val="28"/>
        </w:rPr>
        <w:t>;</w:t>
      </w:r>
      <w:r w:rsidR="0093277A">
        <w:rPr>
          <w:sz w:val="28"/>
        </w:rPr>
        <w:t xml:space="preserve"> </w:t>
      </w:r>
      <w:r w:rsidR="0042275D" w:rsidRPr="009E4331">
        <w:rPr>
          <w:sz w:val="28"/>
        </w:rPr>
        <w:t xml:space="preserve"> по квадратным ситам</w:t>
      </w:r>
      <w:r w:rsidR="00683E32" w:rsidRPr="009E4331">
        <w:rPr>
          <w:sz w:val="28"/>
        </w:rPr>
        <w:t xml:space="preserve"> </w:t>
      </w:r>
      <w:r w:rsidR="0042275D" w:rsidRPr="009E4331">
        <w:rPr>
          <w:sz w:val="28"/>
        </w:rPr>
        <w:t xml:space="preserve">- </w:t>
      </w:r>
      <w:r w:rsidRPr="009E4331">
        <w:rPr>
          <w:sz w:val="28"/>
          <w:szCs w:val="28"/>
        </w:rPr>
        <w:t>от 4 до 5,6 мм; св. 5,6 до 8 мм; св. 8 до 11,2 мм; св. 11,2 до 16 мм; св. 16 до 22,4 мм; св. 22,4 до 31,5 мм; св. 31,5 до 45 мм; св. 45 до 63 мм.</w:t>
      </w:r>
    </w:p>
    <w:p w:rsidR="00DE4104" w:rsidRPr="009E4331" w:rsidRDefault="00F102AB" w:rsidP="00D15489">
      <w:pPr>
        <w:pStyle w:val="a3"/>
        <w:ind w:firstLine="709"/>
        <w:jc w:val="both"/>
      </w:pPr>
      <w:r>
        <w:t>По согласованию изготовител</w:t>
      </w:r>
      <w:r w:rsidR="009F4BC4">
        <w:t>я с потребителем возможен выпуск щебня</w:t>
      </w:r>
      <w:r>
        <w:t xml:space="preserve"> и</w:t>
      </w:r>
      <w:r>
        <w:rPr>
          <w:spacing w:val="1"/>
        </w:rPr>
        <w:t xml:space="preserve"> </w:t>
      </w:r>
      <w:r w:rsidR="009F4BC4">
        <w:t>гравия</w:t>
      </w:r>
      <w:r>
        <w:t xml:space="preserve"> в виде других смесей, составленных из отдельных фракций, а также</w:t>
      </w:r>
      <w:r>
        <w:rPr>
          <w:spacing w:val="1"/>
        </w:rPr>
        <w:t xml:space="preserve"> </w:t>
      </w:r>
      <w:r>
        <w:t>фракций</w:t>
      </w:r>
      <w:r>
        <w:rPr>
          <w:spacing w:val="6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80</w:t>
      </w:r>
      <w:r>
        <w:rPr>
          <w:spacing w:val="4"/>
        </w:rPr>
        <w:t xml:space="preserve"> </w:t>
      </w:r>
      <w:r>
        <w:t>(70)</w:t>
      </w:r>
      <w:r>
        <w:rPr>
          <w:spacing w:val="4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120</w:t>
      </w:r>
      <w:r>
        <w:rPr>
          <w:spacing w:val="5"/>
        </w:rPr>
        <w:t xml:space="preserve"> </w:t>
      </w:r>
      <w:r>
        <w:t>мм;</w:t>
      </w:r>
      <w:r>
        <w:rPr>
          <w:spacing w:val="4"/>
        </w:rPr>
        <w:t xml:space="preserve"> </w:t>
      </w:r>
      <w:r>
        <w:t>св.</w:t>
      </w:r>
      <w:r>
        <w:rPr>
          <w:spacing w:val="4"/>
        </w:rPr>
        <w:t xml:space="preserve"> </w:t>
      </w:r>
      <w:r>
        <w:t>120</w:t>
      </w:r>
      <w:r>
        <w:rPr>
          <w:spacing w:val="5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150</w:t>
      </w:r>
      <w:r>
        <w:rPr>
          <w:spacing w:val="5"/>
        </w:rPr>
        <w:t xml:space="preserve"> </w:t>
      </w:r>
      <w:r>
        <w:t>мм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 w:rsidRPr="0051232A">
        <w:t>узких</w:t>
      </w:r>
      <w:r w:rsidRPr="0051232A">
        <w:rPr>
          <w:spacing w:val="5"/>
        </w:rPr>
        <w:t xml:space="preserve"> </w:t>
      </w:r>
      <w:r w:rsidRPr="0051232A">
        <w:t>фракций</w:t>
      </w:r>
      <w:r w:rsidRPr="0051232A">
        <w:rPr>
          <w:spacing w:val="5"/>
        </w:rPr>
        <w:t xml:space="preserve"> </w:t>
      </w:r>
      <w:r w:rsidRPr="0051232A">
        <w:t>от</w:t>
      </w:r>
      <w:r w:rsidRPr="0051232A">
        <w:rPr>
          <w:spacing w:val="4"/>
        </w:rPr>
        <w:t xml:space="preserve"> </w:t>
      </w:r>
      <w:r w:rsidRPr="0051232A">
        <w:t>5</w:t>
      </w:r>
      <w:r w:rsidRPr="0051232A">
        <w:rPr>
          <w:spacing w:val="5"/>
        </w:rPr>
        <w:t xml:space="preserve"> </w:t>
      </w:r>
      <w:r w:rsidRPr="0051232A">
        <w:lastRenderedPageBreak/>
        <w:t>до</w:t>
      </w:r>
      <w:r w:rsidRPr="0051232A">
        <w:rPr>
          <w:spacing w:val="5"/>
        </w:rPr>
        <w:t xml:space="preserve"> </w:t>
      </w:r>
      <w:r w:rsidRPr="0051232A">
        <w:t>8</w:t>
      </w:r>
      <w:r w:rsidRPr="0051232A">
        <w:rPr>
          <w:spacing w:val="4"/>
        </w:rPr>
        <w:t xml:space="preserve"> </w:t>
      </w:r>
      <w:r w:rsidRPr="0051232A">
        <w:t>мм;</w:t>
      </w:r>
      <w:r w:rsidR="00DE4104">
        <w:t xml:space="preserve"> </w:t>
      </w:r>
      <w:r w:rsidRPr="0051232A">
        <w:t>св.</w:t>
      </w:r>
      <w:r w:rsidRPr="0051232A">
        <w:rPr>
          <w:spacing w:val="-1"/>
        </w:rPr>
        <w:t xml:space="preserve"> </w:t>
      </w:r>
      <w:r w:rsidRPr="0051232A">
        <w:t>8</w:t>
      </w:r>
      <w:r w:rsidRPr="0051232A">
        <w:rPr>
          <w:spacing w:val="-1"/>
        </w:rPr>
        <w:t xml:space="preserve"> </w:t>
      </w:r>
      <w:r w:rsidRPr="0051232A">
        <w:t>до 10</w:t>
      </w:r>
      <w:r w:rsidRPr="0051232A">
        <w:rPr>
          <w:spacing w:val="-1"/>
        </w:rPr>
        <w:t xml:space="preserve"> </w:t>
      </w:r>
      <w:r w:rsidRPr="0051232A">
        <w:t>мм;</w:t>
      </w:r>
      <w:r w:rsidRPr="0051232A">
        <w:rPr>
          <w:spacing w:val="68"/>
        </w:rPr>
        <w:t xml:space="preserve"> </w:t>
      </w:r>
      <w:r w:rsidRPr="0051232A">
        <w:t>св.</w:t>
      </w:r>
      <w:r w:rsidRPr="0051232A">
        <w:rPr>
          <w:spacing w:val="-2"/>
        </w:rPr>
        <w:t xml:space="preserve"> </w:t>
      </w:r>
      <w:r w:rsidRPr="0051232A">
        <w:t>12</w:t>
      </w:r>
      <w:r w:rsidRPr="0051232A">
        <w:rPr>
          <w:spacing w:val="-1"/>
        </w:rPr>
        <w:t xml:space="preserve"> </w:t>
      </w:r>
      <w:r w:rsidRPr="0051232A">
        <w:t>до 15</w:t>
      </w:r>
      <w:r w:rsidRPr="0051232A">
        <w:rPr>
          <w:spacing w:val="-1"/>
        </w:rPr>
        <w:t xml:space="preserve"> </w:t>
      </w:r>
      <w:r w:rsidRPr="0051232A">
        <w:t>(14)</w:t>
      </w:r>
      <w:r w:rsidRPr="0051232A">
        <w:rPr>
          <w:spacing w:val="-1"/>
        </w:rPr>
        <w:t xml:space="preserve"> </w:t>
      </w:r>
      <w:r w:rsidR="007F25E3">
        <w:t xml:space="preserve">мм </w:t>
      </w:r>
      <w:r w:rsidR="00D15489">
        <w:t>- по круглым ситам;</w:t>
      </w:r>
      <w:r w:rsidR="00B8297D" w:rsidRPr="009E4331">
        <w:t xml:space="preserve">  по квадратным ситам </w:t>
      </w:r>
      <w:r w:rsidR="005649AE">
        <w:t>допускается выпускать в виде широких фракций</w:t>
      </w:r>
      <w:r w:rsidR="00D15489">
        <w:t xml:space="preserve"> от 4 до 8 мм; </w:t>
      </w:r>
      <w:r w:rsidR="00B8297D" w:rsidRPr="009E4331">
        <w:t>от 8 до 16 мм; от 16 до 31,5 мм; от 31,5 до 63 мм</w:t>
      </w:r>
      <w:r w:rsidR="005649AE">
        <w:t>, от 63 до 90 мм</w:t>
      </w:r>
      <w:r w:rsidR="00B8297D" w:rsidRPr="009E4331">
        <w:t>,</w:t>
      </w:r>
      <w:r w:rsidR="00D15489">
        <w:t xml:space="preserve"> а также смеси фракций, </w:t>
      </w:r>
      <w:r w:rsidR="00DE4104" w:rsidRPr="009E4331">
        <w:t xml:space="preserve"> характеризуемые соотношением D/d &gt; 4, где d и D - наименьшие и наибольшие номинальные размеры отверстий сит.</w:t>
      </w:r>
    </w:p>
    <w:p w:rsidR="00491734" w:rsidRDefault="00F102AB" w:rsidP="00C57F86">
      <w:pPr>
        <w:pStyle w:val="a3"/>
        <w:ind w:firstLine="709"/>
        <w:jc w:val="both"/>
      </w:pPr>
      <w:r>
        <w:t>Соотношение фракций в смесях устан</w:t>
      </w:r>
      <w:r w:rsidR="00CD514D">
        <w:t>авливают в соответствии с норма</w:t>
      </w:r>
      <w:r>
        <w:t>тивными</w:t>
      </w:r>
      <w:r>
        <w:rPr>
          <w:spacing w:val="-4"/>
        </w:rPr>
        <w:t xml:space="preserve"> </w:t>
      </w:r>
      <w:r>
        <w:t>документами на</w:t>
      </w:r>
      <w:r>
        <w:rPr>
          <w:spacing w:val="-3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смесей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строительных</w:t>
      </w:r>
      <w:r>
        <w:rPr>
          <w:spacing w:val="-1"/>
        </w:rPr>
        <w:t xml:space="preserve"> </w:t>
      </w:r>
      <w:r>
        <w:t>работ.</w:t>
      </w:r>
    </w:p>
    <w:p w:rsidR="004D101D" w:rsidRPr="004D101D" w:rsidRDefault="00DE4104" w:rsidP="00C57F86">
      <w:pPr>
        <w:pStyle w:val="a5"/>
        <w:tabs>
          <w:tab w:val="left" w:pos="1460"/>
        </w:tabs>
        <w:ind w:left="0" w:firstLine="709"/>
        <w:rPr>
          <w:b/>
          <w:sz w:val="28"/>
        </w:rPr>
      </w:pPr>
      <w:r w:rsidRPr="004D101D">
        <w:rPr>
          <w:sz w:val="28"/>
        </w:rPr>
        <w:t xml:space="preserve">4.2.2 </w:t>
      </w:r>
      <w:r w:rsidR="00F102AB" w:rsidRPr="004D101D">
        <w:rPr>
          <w:sz w:val="28"/>
        </w:rPr>
        <w:t>Полные остатки на контрольных ситах при рассеве щебня и гравия</w:t>
      </w:r>
      <w:r w:rsidR="00F102AB" w:rsidRPr="004D101D">
        <w:rPr>
          <w:spacing w:val="1"/>
          <w:sz w:val="28"/>
        </w:rPr>
        <w:t xml:space="preserve"> </w:t>
      </w:r>
      <w:r w:rsidR="00F102AB" w:rsidRPr="004D101D">
        <w:rPr>
          <w:sz w:val="28"/>
        </w:rPr>
        <w:t>фракций,</w:t>
      </w:r>
      <w:r w:rsidR="00F102AB" w:rsidRPr="004D101D">
        <w:rPr>
          <w:spacing w:val="-1"/>
          <w:sz w:val="28"/>
        </w:rPr>
        <w:t xml:space="preserve"> </w:t>
      </w:r>
      <w:r w:rsidR="00F102AB" w:rsidRPr="004D101D">
        <w:rPr>
          <w:sz w:val="28"/>
        </w:rPr>
        <w:t>указанных</w:t>
      </w:r>
      <w:r w:rsidR="00F102AB" w:rsidRPr="004D101D">
        <w:rPr>
          <w:spacing w:val="-1"/>
          <w:sz w:val="28"/>
        </w:rPr>
        <w:t xml:space="preserve"> </w:t>
      </w:r>
      <w:r w:rsidR="00F102AB" w:rsidRPr="004D101D">
        <w:rPr>
          <w:sz w:val="28"/>
        </w:rPr>
        <w:t>в</w:t>
      </w:r>
      <w:r w:rsidR="00F102AB" w:rsidRPr="004D101D">
        <w:rPr>
          <w:spacing w:val="-2"/>
          <w:sz w:val="28"/>
        </w:rPr>
        <w:t xml:space="preserve"> </w:t>
      </w:r>
      <w:r w:rsidR="00F102AB" w:rsidRPr="004D101D">
        <w:rPr>
          <w:sz w:val="28"/>
        </w:rPr>
        <w:t>4.2.1 должны соответствовать</w:t>
      </w:r>
      <w:r w:rsidR="00F102AB" w:rsidRPr="004D101D">
        <w:rPr>
          <w:spacing w:val="-1"/>
          <w:sz w:val="28"/>
        </w:rPr>
        <w:t xml:space="preserve"> </w:t>
      </w:r>
      <w:r w:rsidR="00F102AB" w:rsidRPr="004D101D">
        <w:rPr>
          <w:sz w:val="28"/>
        </w:rPr>
        <w:t>таблице</w:t>
      </w:r>
      <w:r w:rsidR="00F102AB" w:rsidRPr="004D101D">
        <w:rPr>
          <w:spacing w:val="-1"/>
          <w:sz w:val="28"/>
        </w:rPr>
        <w:t xml:space="preserve"> </w:t>
      </w:r>
      <w:r w:rsidR="00201AFF" w:rsidRPr="004D101D">
        <w:rPr>
          <w:sz w:val="28"/>
        </w:rPr>
        <w:t>1 (по круглым ситам).</w:t>
      </w:r>
    </w:p>
    <w:p w:rsidR="004B6665" w:rsidRDefault="004B6665" w:rsidP="00C57F86">
      <w:pPr>
        <w:pStyle w:val="a5"/>
        <w:tabs>
          <w:tab w:val="left" w:pos="1460"/>
        </w:tabs>
        <w:ind w:left="0" w:right="-8" w:firstLine="709"/>
        <w:rPr>
          <w:b/>
          <w:sz w:val="28"/>
        </w:rPr>
      </w:pPr>
    </w:p>
    <w:p w:rsidR="001C412A" w:rsidRPr="004D101D" w:rsidRDefault="003811C1" w:rsidP="004B6665">
      <w:pPr>
        <w:pStyle w:val="a5"/>
        <w:tabs>
          <w:tab w:val="left" w:pos="1460"/>
        </w:tabs>
        <w:ind w:left="0" w:right="-8" w:firstLine="709"/>
        <w:jc w:val="center"/>
        <w:rPr>
          <w:b/>
          <w:sz w:val="28"/>
        </w:rPr>
      </w:pPr>
      <w:r w:rsidRPr="004D101D">
        <w:rPr>
          <w:b/>
          <w:sz w:val="28"/>
        </w:rPr>
        <w:t xml:space="preserve">Таблица 1- </w:t>
      </w:r>
      <w:r w:rsidR="00C25245" w:rsidRPr="004D101D">
        <w:rPr>
          <w:b/>
          <w:sz w:val="28"/>
        </w:rPr>
        <w:t>Гранулометрический (зерновой</w:t>
      </w:r>
      <w:r w:rsidR="00291F06" w:rsidRPr="004D101D">
        <w:rPr>
          <w:b/>
          <w:sz w:val="28"/>
        </w:rPr>
        <w:t>) состав</w:t>
      </w:r>
      <w:r w:rsidR="00C25245" w:rsidRPr="004D101D">
        <w:rPr>
          <w:b/>
          <w:sz w:val="28"/>
        </w:rPr>
        <w:t xml:space="preserve"> щебня и гравия по круглым ситам</w:t>
      </w:r>
    </w:p>
    <w:p w:rsidR="00491734" w:rsidRDefault="00491734" w:rsidP="004D101D">
      <w:pPr>
        <w:jc w:val="both"/>
        <w:rPr>
          <w:sz w:val="28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0"/>
        <w:gridCol w:w="1701"/>
        <w:gridCol w:w="1843"/>
        <w:gridCol w:w="1277"/>
        <w:gridCol w:w="1307"/>
      </w:tblGrid>
      <w:tr w:rsidR="00491734" w:rsidTr="00833038">
        <w:trPr>
          <w:trHeight w:val="766"/>
        </w:trPr>
        <w:tc>
          <w:tcPr>
            <w:tcW w:w="3370" w:type="dxa"/>
            <w:tcBorders>
              <w:bottom w:val="double" w:sz="4" w:space="0" w:color="auto"/>
            </w:tcBorders>
          </w:tcPr>
          <w:p w:rsidR="00491734" w:rsidRDefault="00F102AB" w:rsidP="004D101D">
            <w:pPr>
              <w:pStyle w:val="TableParagraph"/>
              <w:spacing w:line="322" w:lineRule="exact"/>
              <w:ind w:right="304" w:firstLine="135"/>
              <w:jc w:val="both"/>
              <w:rPr>
                <w:sz w:val="28"/>
              </w:rPr>
            </w:pPr>
            <w:r w:rsidRPr="00070172">
              <w:rPr>
                <w:sz w:val="28"/>
              </w:rPr>
              <w:t>Диаметр отверстий</w:t>
            </w:r>
            <w:r w:rsidRPr="00070172">
              <w:rPr>
                <w:spacing w:val="1"/>
                <w:sz w:val="28"/>
              </w:rPr>
              <w:t xml:space="preserve"> </w:t>
            </w:r>
            <w:r w:rsidRPr="00070172">
              <w:rPr>
                <w:sz w:val="28"/>
              </w:rPr>
              <w:t>контрольных</w:t>
            </w:r>
            <w:r w:rsidRPr="00070172">
              <w:rPr>
                <w:spacing w:val="-8"/>
                <w:sz w:val="28"/>
              </w:rPr>
              <w:t xml:space="preserve"> </w:t>
            </w:r>
            <w:r w:rsidRPr="00070172">
              <w:rPr>
                <w:sz w:val="28"/>
              </w:rPr>
              <w:t>сит,</w:t>
            </w:r>
            <w:r w:rsidRPr="00070172">
              <w:rPr>
                <w:spacing w:val="-7"/>
                <w:sz w:val="28"/>
              </w:rPr>
              <w:t xml:space="preserve"> </w:t>
            </w:r>
            <w:r w:rsidRPr="00070172">
              <w:rPr>
                <w:sz w:val="28"/>
              </w:rPr>
              <w:t>мм</w:t>
            </w:r>
          </w:p>
          <w:p w:rsidR="00833038" w:rsidRPr="00070172" w:rsidRDefault="00833038" w:rsidP="004D101D">
            <w:pPr>
              <w:pStyle w:val="TableParagraph"/>
              <w:spacing w:line="322" w:lineRule="exact"/>
              <w:ind w:right="304" w:firstLine="135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491734" w:rsidRPr="00070172" w:rsidRDefault="00F102AB" w:rsidP="00980F30">
            <w:pPr>
              <w:pStyle w:val="TableParagraph"/>
              <w:spacing w:before="124"/>
              <w:ind w:right="96"/>
              <w:jc w:val="center"/>
              <w:rPr>
                <w:sz w:val="18"/>
              </w:rPr>
            </w:pPr>
            <w:r w:rsidRPr="00070172">
              <w:rPr>
                <w:position w:val="-12"/>
                <w:sz w:val="28"/>
              </w:rPr>
              <w:t>d</w:t>
            </w:r>
            <w:r w:rsidRPr="00070172">
              <w:rPr>
                <w:sz w:val="18"/>
              </w:rPr>
              <w:t>1)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491734" w:rsidRPr="00070172" w:rsidRDefault="00F102AB" w:rsidP="00980F30">
            <w:pPr>
              <w:pStyle w:val="TableParagraph"/>
              <w:spacing w:before="160"/>
              <w:ind w:right="182"/>
              <w:jc w:val="center"/>
              <w:rPr>
                <w:sz w:val="28"/>
              </w:rPr>
            </w:pPr>
            <w:r w:rsidRPr="00070172">
              <w:rPr>
                <w:sz w:val="28"/>
              </w:rPr>
              <w:t>0,5</w:t>
            </w:r>
            <w:r w:rsidRPr="00070172">
              <w:rPr>
                <w:spacing w:val="-2"/>
                <w:sz w:val="28"/>
              </w:rPr>
              <w:t xml:space="preserve"> </w:t>
            </w:r>
            <w:r w:rsidRPr="00070172">
              <w:rPr>
                <w:sz w:val="28"/>
              </w:rPr>
              <w:t>(d</w:t>
            </w:r>
            <w:r w:rsidRPr="00070172">
              <w:rPr>
                <w:sz w:val="28"/>
                <w:vertAlign w:val="superscript"/>
              </w:rPr>
              <w:t>1)</w:t>
            </w:r>
            <w:r w:rsidRPr="00070172">
              <w:rPr>
                <w:sz w:val="28"/>
              </w:rPr>
              <w:t>+D</w:t>
            </w:r>
            <w:r w:rsidRPr="00070172">
              <w:rPr>
                <w:sz w:val="28"/>
                <w:vertAlign w:val="superscript"/>
              </w:rPr>
              <w:t>2)</w:t>
            </w:r>
            <w:r w:rsidRPr="00070172">
              <w:rPr>
                <w:sz w:val="28"/>
              </w:rPr>
              <w:t>)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:rsidR="00491734" w:rsidRPr="00070172" w:rsidRDefault="00F102AB" w:rsidP="009D1C3F">
            <w:pPr>
              <w:pStyle w:val="TableParagraph"/>
              <w:spacing w:before="124"/>
              <w:ind w:right="294"/>
              <w:jc w:val="center"/>
              <w:rPr>
                <w:sz w:val="18"/>
              </w:rPr>
            </w:pPr>
            <w:r w:rsidRPr="00070172">
              <w:rPr>
                <w:position w:val="-12"/>
                <w:sz w:val="28"/>
              </w:rPr>
              <w:t>D</w:t>
            </w:r>
            <w:r w:rsidRPr="00070172">
              <w:rPr>
                <w:sz w:val="18"/>
              </w:rPr>
              <w:t>2)</w:t>
            </w:r>
          </w:p>
        </w:tc>
        <w:tc>
          <w:tcPr>
            <w:tcW w:w="1307" w:type="dxa"/>
            <w:tcBorders>
              <w:bottom w:val="double" w:sz="4" w:space="0" w:color="auto"/>
            </w:tcBorders>
          </w:tcPr>
          <w:p w:rsidR="00491734" w:rsidRPr="00070172" w:rsidRDefault="00F102AB" w:rsidP="00980F30">
            <w:pPr>
              <w:pStyle w:val="TableParagraph"/>
              <w:spacing w:before="160"/>
              <w:ind w:right="299"/>
              <w:jc w:val="center"/>
              <w:rPr>
                <w:sz w:val="28"/>
              </w:rPr>
            </w:pPr>
            <w:r w:rsidRPr="00070172">
              <w:rPr>
                <w:sz w:val="28"/>
              </w:rPr>
              <w:t>1,25</w:t>
            </w:r>
            <w:r w:rsidRPr="00070172">
              <w:rPr>
                <w:spacing w:val="-1"/>
                <w:sz w:val="28"/>
              </w:rPr>
              <w:t xml:space="preserve"> </w:t>
            </w:r>
            <w:r w:rsidRPr="00070172">
              <w:rPr>
                <w:sz w:val="28"/>
              </w:rPr>
              <w:t>D</w:t>
            </w:r>
            <w:r w:rsidRPr="00070172">
              <w:rPr>
                <w:sz w:val="28"/>
                <w:vertAlign w:val="superscript"/>
              </w:rPr>
              <w:t>2)</w:t>
            </w:r>
          </w:p>
        </w:tc>
      </w:tr>
      <w:tr w:rsidR="00491734" w:rsidTr="00833038">
        <w:trPr>
          <w:trHeight w:val="643"/>
        </w:trPr>
        <w:tc>
          <w:tcPr>
            <w:tcW w:w="3370" w:type="dxa"/>
            <w:tcBorders>
              <w:top w:val="double" w:sz="4" w:space="0" w:color="auto"/>
            </w:tcBorders>
            <w:vAlign w:val="center"/>
          </w:tcPr>
          <w:p w:rsidR="00833038" w:rsidRDefault="00833038" w:rsidP="00833038">
            <w:pPr>
              <w:pStyle w:val="TableParagraph"/>
              <w:spacing w:line="318" w:lineRule="exact"/>
              <w:jc w:val="center"/>
              <w:rPr>
                <w:sz w:val="28"/>
              </w:rPr>
            </w:pPr>
          </w:p>
          <w:p w:rsidR="00491734" w:rsidRDefault="00F102AB" w:rsidP="00833038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Полные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остатки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ситах,</w:t>
            </w:r>
          </w:p>
          <w:p w:rsidR="00491734" w:rsidRDefault="00F102AB" w:rsidP="00833038">
            <w:pPr>
              <w:pStyle w:val="TableParagraph"/>
              <w:spacing w:before="1" w:line="305" w:lineRule="exact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91734" w:rsidRDefault="00833038" w:rsidP="00833038">
            <w:pPr>
              <w:pStyle w:val="TableParagraph"/>
              <w:spacing w:before="157"/>
              <w:ind w:right="9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102AB">
              <w:rPr>
                <w:sz w:val="28"/>
              </w:rPr>
              <w:t>от</w:t>
            </w:r>
            <w:r w:rsidR="00F102AB">
              <w:rPr>
                <w:spacing w:val="-3"/>
                <w:sz w:val="28"/>
              </w:rPr>
              <w:t xml:space="preserve"> </w:t>
            </w:r>
            <w:r w:rsidR="00F102AB">
              <w:rPr>
                <w:sz w:val="28"/>
              </w:rPr>
              <w:t>90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до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100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491734" w:rsidRDefault="00F102AB" w:rsidP="00833038">
            <w:pPr>
              <w:pStyle w:val="TableParagraph"/>
              <w:spacing w:before="157"/>
              <w:ind w:right="182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vAlign w:val="center"/>
          </w:tcPr>
          <w:p w:rsidR="00491734" w:rsidRDefault="00833038" w:rsidP="00833038">
            <w:pPr>
              <w:pStyle w:val="TableParagraph"/>
              <w:spacing w:before="157"/>
              <w:ind w:right="29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F102AB">
              <w:rPr>
                <w:sz w:val="28"/>
              </w:rPr>
              <w:t>до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10</w:t>
            </w:r>
          </w:p>
        </w:tc>
        <w:tc>
          <w:tcPr>
            <w:tcW w:w="1307" w:type="dxa"/>
            <w:tcBorders>
              <w:top w:val="double" w:sz="4" w:space="0" w:color="auto"/>
            </w:tcBorders>
            <w:vAlign w:val="center"/>
          </w:tcPr>
          <w:p w:rsidR="00491734" w:rsidRDefault="00833038" w:rsidP="00833038">
            <w:pPr>
              <w:pStyle w:val="TableParagraph"/>
              <w:spacing w:before="157"/>
              <w:ind w:right="29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F102AB">
              <w:rPr>
                <w:sz w:val="28"/>
              </w:rPr>
              <w:t>до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0,5</w:t>
            </w:r>
          </w:p>
        </w:tc>
      </w:tr>
      <w:tr w:rsidR="00491734" w:rsidTr="00C57F86">
        <w:trPr>
          <w:trHeight w:val="3772"/>
        </w:trPr>
        <w:tc>
          <w:tcPr>
            <w:tcW w:w="9498" w:type="dxa"/>
            <w:gridSpan w:val="5"/>
          </w:tcPr>
          <w:p w:rsidR="00491734" w:rsidRDefault="00491734" w:rsidP="004D101D">
            <w:pPr>
              <w:pStyle w:val="TableParagraph"/>
              <w:spacing w:before="7"/>
              <w:jc w:val="both"/>
              <w:rPr>
                <w:sz w:val="27"/>
              </w:rPr>
            </w:pPr>
          </w:p>
          <w:p w:rsidR="009E4331" w:rsidRDefault="009E4331" w:rsidP="004D101D">
            <w:pPr>
              <w:pStyle w:val="TableParagraph"/>
              <w:ind w:right="34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BD4B6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F102AB">
              <w:rPr>
                <w:sz w:val="28"/>
              </w:rPr>
              <w:t>d</w:t>
            </w:r>
            <w:r w:rsidR="00F102AB">
              <w:rPr>
                <w:sz w:val="28"/>
                <w:vertAlign w:val="superscript"/>
              </w:rPr>
              <w:t>1)</w:t>
            </w:r>
            <w:r w:rsidR="00F102AB">
              <w:rPr>
                <w:sz w:val="28"/>
              </w:rPr>
              <w:t xml:space="preserve"> – наименьшие номинальные размеры зерен.</w:t>
            </w:r>
          </w:p>
          <w:p w:rsidR="00491734" w:rsidRDefault="009E4331" w:rsidP="004D101D">
            <w:pPr>
              <w:pStyle w:val="TableParagraph"/>
              <w:ind w:right="3415"/>
              <w:jc w:val="both"/>
              <w:rPr>
                <w:sz w:val="24"/>
              </w:rPr>
            </w:pPr>
            <w:r>
              <w:rPr>
                <w:sz w:val="28"/>
              </w:rPr>
              <w:t xml:space="preserve">  </w:t>
            </w:r>
            <w:r w:rsidR="00BD4B6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F102AB">
              <w:rPr>
                <w:spacing w:val="-67"/>
                <w:sz w:val="28"/>
              </w:rPr>
              <w:t xml:space="preserve"> </w:t>
            </w:r>
            <w:r w:rsidR="00F102AB">
              <w:rPr>
                <w:sz w:val="28"/>
              </w:rPr>
              <w:t>D</w:t>
            </w:r>
            <w:r w:rsidR="00F102AB">
              <w:rPr>
                <w:sz w:val="28"/>
                <w:vertAlign w:val="superscript"/>
              </w:rPr>
              <w:t>2)</w:t>
            </w:r>
            <w:r w:rsidR="00F102AB">
              <w:rPr>
                <w:sz w:val="28"/>
              </w:rPr>
              <w:t xml:space="preserve"> – наибольшие номинальные размеры зерен.</w:t>
            </w:r>
            <w:r w:rsidR="00F102AB">
              <w:rPr>
                <w:spacing w:val="-68"/>
                <w:sz w:val="28"/>
              </w:rPr>
              <w:t xml:space="preserve"> </w:t>
            </w:r>
            <w:r>
              <w:rPr>
                <w:spacing w:val="-68"/>
                <w:sz w:val="28"/>
              </w:rPr>
              <w:t xml:space="preserve">     </w:t>
            </w:r>
            <w:r w:rsidR="00BD4B6C">
              <w:rPr>
                <w:spacing w:val="-68"/>
                <w:sz w:val="28"/>
              </w:rPr>
              <w:t xml:space="preserve"> </w:t>
            </w:r>
            <w:r w:rsidR="00F102AB">
              <w:rPr>
                <w:sz w:val="24"/>
              </w:rPr>
              <w:t>Примечания:</w:t>
            </w:r>
          </w:p>
          <w:p w:rsidR="00491734" w:rsidRDefault="00F102AB" w:rsidP="004D101D">
            <w:pPr>
              <w:pStyle w:val="TableParagraph"/>
              <w:numPr>
                <w:ilvl w:val="0"/>
                <w:numId w:val="6"/>
              </w:numPr>
              <w:tabs>
                <w:tab w:val="left" w:pos="933"/>
              </w:tabs>
              <w:spacing w:before="1"/>
              <w:ind w:left="0" w:right="99" w:firstLine="567"/>
              <w:jc w:val="both"/>
              <w:rPr>
                <w:sz w:val="24"/>
              </w:rPr>
            </w:pPr>
            <w:r>
              <w:rPr>
                <w:sz w:val="24"/>
              </w:rPr>
              <w:t>Для щебня и гравия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фракций от 5 (3) до 10 мм и смеси фракций от 5 (3) до 20 мм</w:t>
            </w:r>
            <w:r>
              <w:rPr>
                <w:spacing w:val="1"/>
                <w:sz w:val="24"/>
              </w:rPr>
              <w:t xml:space="preserve"> </w:t>
            </w:r>
            <w:r w:rsidR="009E4331">
              <w:rPr>
                <w:spacing w:val="1"/>
                <w:sz w:val="24"/>
              </w:rPr>
              <w:t xml:space="preserve">  </w:t>
            </w:r>
            <w:r w:rsidR="00BD4B6C"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применяют дополнительно: нижние сита 2,5 мм (1,25), полный остаток на которых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100 %.</w:t>
            </w:r>
          </w:p>
          <w:p w:rsidR="00491734" w:rsidRDefault="00F102AB" w:rsidP="004D101D">
            <w:pPr>
              <w:pStyle w:val="TableParagraph"/>
              <w:numPr>
                <w:ilvl w:val="0"/>
                <w:numId w:val="6"/>
              </w:numPr>
              <w:tabs>
                <w:tab w:val="left" w:pos="922"/>
              </w:tabs>
              <w:ind w:left="0" w:right="101" w:firstLine="567"/>
              <w:jc w:val="both"/>
              <w:rPr>
                <w:sz w:val="24"/>
              </w:rPr>
            </w:pPr>
            <w:r>
              <w:rPr>
                <w:sz w:val="24"/>
              </w:rPr>
              <w:t>По согласованию изготовителя с потребителем допускается изготавливать щебень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</w:t>
            </w:r>
            <w:r>
              <w:rPr>
                <w:sz w:val="24"/>
                <w:vertAlign w:val="superscript"/>
              </w:rPr>
              <w:t>1)</w:t>
            </w:r>
            <w:r>
              <w:rPr>
                <w:sz w:val="24"/>
              </w:rPr>
              <w:t>+ D</w:t>
            </w:r>
            <w:r>
              <w:rPr>
                <w:sz w:val="24"/>
                <w:vertAlign w:val="superscript"/>
              </w:rPr>
              <w:t>2)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массе.</w:t>
            </w:r>
          </w:p>
          <w:p w:rsidR="00491734" w:rsidRDefault="00F102AB" w:rsidP="004D101D">
            <w:pPr>
              <w:pStyle w:val="TableParagraph"/>
              <w:numPr>
                <w:ilvl w:val="0"/>
                <w:numId w:val="6"/>
              </w:numPr>
              <w:tabs>
                <w:tab w:val="left" w:pos="957"/>
              </w:tabs>
              <w:ind w:left="0" w:right="99" w:firstLine="567"/>
              <w:jc w:val="both"/>
              <w:rPr>
                <w:sz w:val="24"/>
              </w:rPr>
            </w:pPr>
            <w:r>
              <w:rPr>
                <w:sz w:val="24"/>
              </w:rPr>
              <w:t>Взаимосвязь зернового состава щебня (гравия), определяемая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 стан-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дартных комплектов сит с круглыми (D</w:t>
            </w:r>
            <w:r>
              <w:rPr>
                <w:sz w:val="24"/>
                <w:vertAlign w:val="subscript"/>
              </w:rPr>
              <w:t>кр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квадратными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</w:t>
            </w:r>
            <w:r>
              <w:rPr>
                <w:sz w:val="24"/>
                <w:vertAlign w:val="subscript"/>
              </w:rPr>
              <w:t>кв</w:t>
            </w:r>
            <w:r>
              <w:rPr>
                <w:sz w:val="24"/>
              </w:rPr>
              <w:t>) отверстиями, принимается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 СТ 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1213 раздел 4.3.</w:t>
            </w:r>
          </w:p>
        </w:tc>
      </w:tr>
    </w:tbl>
    <w:p w:rsidR="000561A1" w:rsidRDefault="00201AFF" w:rsidP="00C57F86">
      <w:pPr>
        <w:ind w:right="-8" w:firstLine="709"/>
        <w:jc w:val="both"/>
        <w:rPr>
          <w:sz w:val="24"/>
          <w:szCs w:val="24"/>
        </w:rPr>
      </w:pPr>
      <w:r w:rsidRPr="00201AFF">
        <w:rPr>
          <w:sz w:val="28"/>
          <w:szCs w:val="28"/>
        </w:rPr>
        <w:t>Определение гранулометрического состава щебня и гравия осуществляется на ситах с квадратными ячейками по ISO 565:199</w:t>
      </w:r>
      <w:r w:rsidR="00E11FB7">
        <w:rPr>
          <w:sz w:val="28"/>
          <w:szCs w:val="28"/>
        </w:rPr>
        <w:t>0</w:t>
      </w:r>
      <w:r w:rsidRPr="00201AFF">
        <w:rPr>
          <w:sz w:val="28"/>
          <w:szCs w:val="28"/>
        </w:rPr>
        <w:t xml:space="preserve">. Полные остатки на контрольных ситах при рассеве щебня и гравия основных и широких фракций, а также смесей фракций должны соответствовать требованиям, </w:t>
      </w:r>
      <w:r w:rsidR="00C57C35">
        <w:rPr>
          <w:sz w:val="28"/>
          <w:szCs w:val="28"/>
        </w:rPr>
        <w:t>представле</w:t>
      </w:r>
      <w:r w:rsidR="00E11FB7">
        <w:rPr>
          <w:sz w:val="28"/>
          <w:szCs w:val="28"/>
        </w:rPr>
        <w:t>н</w:t>
      </w:r>
      <w:r w:rsidR="00C57C35">
        <w:rPr>
          <w:sz w:val="28"/>
          <w:szCs w:val="28"/>
        </w:rPr>
        <w:t>ным</w:t>
      </w:r>
      <w:r w:rsidRPr="00201AFF">
        <w:rPr>
          <w:sz w:val="28"/>
          <w:szCs w:val="28"/>
        </w:rPr>
        <w:t xml:space="preserve"> в таблице</w:t>
      </w:r>
      <w:r w:rsidR="00C57C35">
        <w:rPr>
          <w:sz w:val="24"/>
          <w:szCs w:val="24"/>
        </w:rPr>
        <w:t xml:space="preserve"> 2</w:t>
      </w:r>
      <w:r w:rsidRPr="00201AFF">
        <w:rPr>
          <w:sz w:val="24"/>
          <w:szCs w:val="24"/>
        </w:rPr>
        <w:t xml:space="preserve">. </w:t>
      </w:r>
    </w:p>
    <w:p w:rsidR="009C7451" w:rsidRDefault="009C7451" w:rsidP="00C57F86">
      <w:pPr>
        <w:ind w:right="-8" w:firstLine="709"/>
        <w:jc w:val="both"/>
        <w:rPr>
          <w:sz w:val="24"/>
          <w:szCs w:val="24"/>
        </w:rPr>
      </w:pPr>
    </w:p>
    <w:p w:rsidR="009C7451" w:rsidRDefault="009C7451" w:rsidP="00C57F86">
      <w:pPr>
        <w:ind w:right="-8" w:firstLine="709"/>
        <w:jc w:val="both"/>
        <w:rPr>
          <w:sz w:val="24"/>
          <w:szCs w:val="24"/>
        </w:rPr>
      </w:pPr>
    </w:p>
    <w:p w:rsidR="009C7451" w:rsidRDefault="009C7451" w:rsidP="00C57F86">
      <w:pPr>
        <w:ind w:right="-8" w:firstLine="709"/>
        <w:jc w:val="both"/>
        <w:rPr>
          <w:sz w:val="24"/>
          <w:szCs w:val="24"/>
        </w:rPr>
      </w:pPr>
    </w:p>
    <w:p w:rsidR="003E7D17" w:rsidRDefault="003E7D17" w:rsidP="00DF260A">
      <w:pPr>
        <w:pStyle w:val="a5"/>
        <w:ind w:left="0"/>
        <w:jc w:val="center"/>
        <w:rPr>
          <w:b/>
          <w:sz w:val="28"/>
          <w:szCs w:val="28"/>
        </w:rPr>
      </w:pPr>
    </w:p>
    <w:p w:rsidR="00364123" w:rsidRDefault="00364123" w:rsidP="00DF260A">
      <w:pPr>
        <w:pStyle w:val="a5"/>
        <w:ind w:left="0"/>
        <w:jc w:val="center"/>
        <w:rPr>
          <w:b/>
          <w:sz w:val="28"/>
          <w:szCs w:val="28"/>
        </w:rPr>
      </w:pPr>
    </w:p>
    <w:p w:rsidR="003E7D17" w:rsidRDefault="003E7D17" w:rsidP="00DF260A">
      <w:pPr>
        <w:pStyle w:val="a5"/>
        <w:ind w:left="0"/>
        <w:jc w:val="center"/>
        <w:rPr>
          <w:b/>
          <w:sz w:val="28"/>
          <w:szCs w:val="28"/>
        </w:rPr>
      </w:pPr>
    </w:p>
    <w:p w:rsidR="000561A1" w:rsidRPr="00CD4436" w:rsidRDefault="00E11FB7" w:rsidP="00DF260A">
      <w:pPr>
        <w:pStyle w:val="a5"/>
        <w:ind w:left="0"/>
        <w:jc w:val="center"/>
        <w:rPr>
          <w:b/>
          <w:sz w:val="28"/>
          <w:szCs w:val="28"/>
        </w:rPr>
      </w:pPr>
      <w:r w:rsidRPr="00CD4436">
        <w:rPr>
          <w:b/>
          <w:sz w:val="28"/>
          <w:szCs w:val="28"/>
        </w:rPr>
        <w:lastRenderedPageBreak/>
        <w:t>Таблица 2</w:t>
      </w:r>
      <w:r w:rsidR="00A31428" w:rsidRPr="00CD4436">
        <w:rPr>
          <w:b/>
          <w:sz w:val="28"/>
          <w:szCs w:val="28"/>
        </w:rPr>
        <w:t xml:space="preserve"> </w:t>
      </w:r>
      <w:r w:rsidR="00070172" w:rsidRPr="00CD4436">
        <w:rPr>
          <w:b/>
          <w:sz w:val="28"/>
          <w:szCs w:val="28"/>
        </w:rPr>
        <w:t>– Гранулометрический  (зерновой) состав щебня и гравия по квадратным ситам</w:t>
      </w:r>
    </w:p>
    <w:p w:rsidR="00CA4E84" w:rsidRPr="00CD4436" w:rsidRDefault="00CA4E84" w:rsidP="00DF260A">
      <w:pPr>
        <w:pStyle w:val="a5"/>
        <w:ind w:left="0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776"/>
        <w:gridCol w:w="1561"/>
        <w:gridCol w:w="1554"/>
        <w:gridCol w:w="1556"/>
        <w:gridCol w:w="1556"/>
        <w:gridCol w:w="1561"/>
      </w:tblGrid>
      <w:tr w:rsidR="00CA4E84" w:rsidRPr="00CD4436" w:rsidTr="00CA4E84">
        <w:tc>
          <w:tcPr>
            <w:tcW w:w="1776" w:type="dxa"/>
            <w:tcBorders>
              <w:bottom w:val="double" w:sz="4" w:space="0" w:color="auto"/>
            </w:tcBorders>
            <w:vAlign w:val="center"/>
          </w:tcPr>
          <w:p w:rsidR="00CA4E84" w:rsidRPr="00CD4436" w:rsidRDefault="00CA4E84" w:rsidP="00CA4E84">
            <w:pPr>
              <w:pStyle w:val="a5"/>
              <w:ind w:left="0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Размеры ячеек контрольных сит, мм</w:t>
            </w:r>
          </w:p>
        </w:tc>
        <w:tc>
          <w:tcPr>
            <w:tcW w:w="1561" w:type="dxa"/>
            <w:tcBorders>
              <w:bottom w:val="double" w:sz="4" w:space="0" w:color="auto"/>
            </w:tcBorders>
            <w:vAlign w:val="center"/>
          </w:tcPr>
          <w:p w:rsidR="00CA4E84" w:rsidRPr="00CD4436" w:rsidRDefault="00CA4E84" w:rsidP="00CA4E84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d/2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CA4E84" w:rsidRPr="00CD4436" w:rsidRDefault="00CA4E84" w:rsidP="00771AAA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d</w:t>
            </w:r>
          </w:p>
        </w:tc>
        <w:tc>
          <w:tcPr>
            <w:tcW w:w="1556" w:type="dxa"/>
            <w:tcBorders>
              <w:bottom w:val="double" w:sz="4" w:space="0" w:color="auto"/>
            </w:tcBorders>
            <w:vAlign w:val="center"/>
          </w:tcPr>
          <w:p w:rsidR="00CA4E84" w:rsidRPr="00CD4436" w:rsidRDefault="00CA4E84" w:rsidP="00771AAA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D</w:t>
            </w:r>
          </w:p>
        </w:tc>
        <w:tc>
          <w:tcPr>
            <w:tcW w:w="1556" w:type="dxa"/>
            <w:tcBorders>
              <w:bottom w:val="double" w:sz="4" w:space="0" w:color="auto"/>
            </w:tcBorders>
            <w:vAlign w:val="center"/>
          </w:tcPr>
          <w:p w:rsidR="00CA4E84" w:rsidRPr="00CD4436" w:rsidRDefault="00CA4E84" w:rsidP="00771AAA">
            <w:pPr>
              <w:pStyle w:val="a5"/>
              <w:ind w:left="0"/>
              <w:rPr>
                <w:sz w:val="28"/>
                <w:szCs w:val="28"/>
                <w:lang w:val="en-US"/>
              </w:rPr>
            </w:pPr>
            <w:r w:rsidRPr="00CD4436">
              <w:rPr>
                <w:sz w:val="28"/>
                <w:szCs w:val="28"/>
              </w:rPr>
              <w:t xml:space="preserve">¼ </w:t>
            </w:r>
            <w:r w:rsidRPr="00CD4436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61" w:type="dxa"/>
            <w:tcBorders>
              <w:bottom w:val="double" w:sz="4" w:space="0" w:color="auto"/>
            </w:tcBorders>
            <w:vAlign w:val="center"/>
          </w:tcPr>
          <w:p w:rsidR="00CA4E84" w:rsidRPr="00CD4436" w:rsidRDefault="00437369" w:rsidP="00771AAA">
            <w:pPr>
              <w:pStyle w:val="a5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CA4E84" w:rsidRPr="00CD4436">
              <w:rPr>
                <w:sz w:val="28"/>
                <w:szCs w:val="28"/>
                <w:lang w:val="en-US"/>
              </w:rPr>
              <w:t>D</w:t>
            </w:r>
          </w:p>
        </w:tc>
      </w:tr>
      <w:tr w:rsidR="00CA4E84" w:rsidRPr="00CD4436" w:rsidTr="00CA4E84">
        <w:tc>
          <w:tcPr>
            <w:tcW w:w="1776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pStyle w:val="a5"/>
              <w:ind w:left="0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Полные остатки на ситах, % по массе</w:t>
            </w:r>
          </w:p>
        </w:tc>
        <w:tc>
          <w:tcPr>
            <w:tcW w:w="1561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От 95 до 100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От 90 до 100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До 10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До 0,3</w:t>
            </w:r>
          </w:p>
        </w:tc>
        <w:tc>
          <w:tcPr>
            <w:tcW w:w="1561" w:type="dxa"/>
            <w:tcBorders>
              <w:top w:val="double" w:sz="4" w:space="0" w:color="auto"/>
            </w:tcBorders>
            <w:vAlign w:val="center"/>
          </w:tcPr>
          <w:p w:rsidR="00CA4E84" w:rsidRPr="00CD4436" w:rsidRDefault="00CA4E84" w:rsidP="00CA4E84">
            <w:pPr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0</w:t>
            </w:r>
          </w:p>
        </w:tc>
      </w:tr>
    </w:tbl>
    <w:p w:rsidR="00CA4E84" w:rsidRPr="00CD4436" w:rsidRDefault="00CA4E84" w:rsidP="00DF260A">
      <w:pPr>
        <w:pStyle w:val="a5"/>
        <w:ind w:left="0"/>
        <w:jc w:val="center"/>
        <w:rPr>
          <w:b/>
          <w:sz w:val="28"/>
          <w:szCs w:val="28"/>
        </w:rPr>
      </w:pPr>
    </w:p>
    <w:p w:rsidR="00FD6AF7" w:rsidRPr="00CD4436" w:rsidRDefault="00FD6AF7" w:rsidP="004D101D">
      <w:pPr>
        <w:pStyle w:val="a5"/>
        <w:ind w:left="0"/>
        <w:rPr>
          <w:sz w:val="28"/>
          <w:szCs w:val="28"/>
        </w:rPr>
      </w:pPr>
      <w:r w:rsidRPr="00CD4436">
        <w:rPr>
          <w:sz w:val="28"/>
          <w:szCs w:val="28"/>
        </w:rPr>
        <w:t>Для щебня и гравия широких фракций полный остаток на промежуточном сите, размер ячеек которого составляет D/1,4, должен находиться в пределах от 25 до 80 %. Для щебня и гравия в виде смесей фракций полный остаток на промежуточном сите, размер ячеек которого составляет D/2, должен находиться в пределах от 20 до 70 %. Если размер ячеек D/2 промежуточного сита не совпадает с размером ячеек сит, указанных в ISO 565:1990, то вместо него используют ближайшее по размеру ячеек сито с более крупными ячейками.</w:t>
      </w:r>
    </w:p>
    <w:p w:rsidR="006E443D" w:rsidRPr="00CD4436" w:rsidRDefault="006E443D" w:rsidP="004D101D">
      <w:pPr>
        <w:pStyle w:val="a5"/>
        <w:ind w:left="0"/>
        <w:rPr>
          <w:sz w:val="28"/>
          <w:szCs w:val="28"/>
        </w:rPr>
      </w:pPr>
    </w:p>
    <w:p w:rsidR="00491734" w:rsidRDefault="00B102E6" w:rsidP="00EA1F12">
      <w:pPr>
        <w:pStyle w:val="Heading1"/>
        <w:tabs>
          <w:tab w:val="left" w:pos="1806"/>
        </w:tabs>
        <w:ind w:left="0" w:firstLine="709"/>
        <w:jc w:val="both"/>
      </w:pPr>
      <w:r>
        <w:t>4.3.</w:t>
      </w:r>
      <w:r w:rsidR="00DF260A">
        <w:t xml:space="preserve"> </w:t>
      </w:r>
      <w:r>
        <w:t>Ф</w:t>
      </w:r>
      <w:r w:rsidR="00F102AB">
        <w:t>орма</w:t>
      </w:r>
      <w:r w:rsidR="00F102AB" w:rsidRPr="007608ED">
        <w:rPr>
          <w:spacing w:val="1"/>
        </w:rPr>
        <w:t xml:space="preserve"> </w:t>
      </w:r>
      <w:r w:rsidR="00F102AB">
        <w:t>зерен</w:t>
      </w:r>
      <w:r w:rsidR="00F102AB" w:rsidRPr="007608ED">
        <w:rPr>
          <w:spacing w:val="1"/>
        </w:rPr>
        <w:t xml:space="preserve"> </w:t>
      </w:r>
      <w:r w:rsidR="00F102AB">
        <w:t>щебня</w:t>
      </w:r>
      <w:r w:rsidR="00F102AB" w:rsidRPr="007608ED">
        <w:rPr>
          <w:spacing w:val="1"/>
        </w:rPr>
        <w:t xml:space="preserve"> </w:t>
      </w:r>
      <w:r w:rsidR="00F102AB">
        <w:t>и</w:t>
      </w:r>
      <w:r w:rsidR="00F102AB" w:rsidRPr="007608ED">
        <w:rPr>
          <w:spacing w:val="1"/>
        </w:rPr>
        <w:t xml:space="preserve"> </w:t>
      </w:r>
      <w:r w:rsidR="00F102AB">
        <w:t>гравия,</w:t>
      </w:r>
      <w:r w:rsidR="00F102AB" w:rsidRPr="007608ED">
        <w:rPr>
          <w:spacing w:val="1"/>
        </w:rPr>
        <w:t xml:space="preserve"> </w:t>
      </w:r>
      <w:r w:rsidR="00F102AB">
        <w:t>содержание</w:t>
      </w:r>
      <w:r w:rsidR="00F102AB" w:rsidRPr="007608ED">
        <w:rPr>
          <w:spacing w:val="1"/>
        </w:rPr>
        <w:t xml:space="preserve"> </w:t>
      </w:r>
      <w:r w:rsidR="00C535A2">
        <w:t>дроблен</w:t>
      </w:r>
      <w:r w:rsidR="00F102AB">
        <w:t>ых</w:t>
      </w:r>
      <w:r w:rsidR="00F102AB" w:rsidRPr="007608ED">
        <w:rPr>
          <w:spacing w:val="1"/>
        </w:rPr>
        <w:t xml:space="preserve"> </w:t>
      </w:r>
      <w:r w:rsidR="00F102AB">
        <w:t>зерен</w:t>
      </w:r>
      <w:r w:rsidR="00F102AB" w:rsidRPr="007608ED">
        <w:rPr>
          <w:spacing w:val="1"/>
        </w:rPr>
        <w:t xml:space="preserve"> </w:t>
      </w:r>
      <w:r w:rsidR="00F102AB">
        <w:t>в</w:t>
      </w:r>
      <w:r w:rsidR="00F102AB" w:rsidRPr="007608ED">
        <w:rPr>
          <w:spacing w:val="1"/>
        </w:rPr>
        <w:t xml:space="preserve"> </w:t>
      </w:r>
      <w:r w:rsidR="001E4802">
        <w:t>щебне из гравия и валунов</w:t>
      </w:r>
    </w:p>
    <w:p w:rsidR="00DF260A" w:rsidRDefault="00DF260A" w:rsidP="00DF260A">
      <w:pPr>
        <w:pStyle w:val="Heading1"/>
        <w:tabs>
          <w:tab w:val="left" w:pos="1806"/>
        </w:tabs>
        <w:ind w:left="0" w:firstLine="709"/>
      </w:pPr>
    </w:p>
    <w:p w:rsidR="00491734" w:rsidRPr="00C57F86" w:rsidRDefault="00B102E6" w:rsidP="00EA1F12">
      <w:pPr>
        <w:tabs>
          <w:tab w:val="left" w:pos="1970"/>
        </w:tabs>
        <w:ind w:right="-8" w:firstLine="709"/>
        <w:jc w:val="both"/>
        <w:rPr>
          <w:sz w:val="28"/>
        </w:rPr>
      </w:pPr>
      <w:r w:rsidRPr="00C57F86">
        <w:rPr>
          <w:sz w:val="28"/>
        </w:rPr>
        <w:t xml:space="preserve">4.3.1 </w:t>
      </w:r>
      <w:r w:rsidR="00F102AB" w:rsidRPr="00C57F86">
        <w:rPr>
          <w:sz w:val="28"/>
        </w:rPr>
        <w:t>Форму зерен щебня и гравия характеризуют содержание</w:t>
      </w:r>
      <w:r w:rsidR="00A0721E">
        <w:rPr>
          <w:sz w:val="28"/>
        </w:rPr>
        <w:t>м</w:t>
      </w:r>
      <w:r w:rsidR="00F102AB" w:rsidRPr="00C57F86">
        <w:rPr>
          <w:sz w:val="28"/>
        </w:rPr>
        <w:t xml:space="preserve"> зерен пластинчатой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(лещадной) и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игловатой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формы.</w:t>
      </w:r>
    </w:p>
    <w:p w:rsidR="00491734" w:rsidRPr="00CD4436" w:rsidRDefault="00B102E6" w:rsidP="00C57F86">
      <w:pPr>
        <w:tabs>
          <w:tab w:val="left" w:pos="1981"/>
        </w:tabs>
        <w:ind w:right="-8" w:firstLine="709"/>
        <w:jc w:val="both"/>
        <w:rPr>
          <w:sz w:val="28"/>
        </w:rPr>
      </w:pPr>
      <w:r w:rsidRPr="00C57F86">
        <w:rPr>
          <w:sz w:val="28"/>
        </w:rPr>
        <w:t xml:space="preserve">4.3.2 </w:t>
      </w:r>
      <w:r w:rsidR="00F102AB" w:rsidRPr="00C57F86">
        <w:rPr>
          <w:sz w:val="28"/>
        </w:rPr>
        <w:t>Щебень из гравия и валунов должен содержать дробленые зерна в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количестве не менее 80% по массе. Допускается по согласованию</w:t>
      </w:r>
      <w:r w:rsidR="00C57F86">
        <w:rPr>
          <w:sz w:val="28"/>
        </w:rPr>
        <w:t xml:space="preserve"> </w:t>
      </w:r>
      <w:r w:rsidR="00F102AB" w:rsidRPr="00C57F86">
        <w:rPr>
          <w:sz w:val="28"/>
        </w:rPr>
        <w:t>изготовителя</w:t>
      </w:r>
      <w:r w:rsidR="00F102AB" w:rsidRPr="00C57F86">
        <w:rPr>
          <w:spacing w:val="-67"/>
          <w:sz w:val="28"/>
        </w:rPr>
        <w:t xml:space="preserve"> </w:t>
      </w:r>
      <w:r w:rsidR="00F102AB" w:rsidRPr="00C57F86">
        <w:rPr>
          <w:sz w:val="28"/>
        </w:rPr>
        <w:t>с потребителем выпуск щебня из гравия и валунов с содержанием дробленых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зерен</w:t>
      </w:r>
      <w:r w:rsidR="00F102AB" w:rsidRPr="00C57F86">
        <w:rPr>
          <w:spacing w:val="-2"/>
          <w:sz w:val="28"/>
        </w:rPr>
        <w:t xml:space="preserve"> </w:t>
      </w:r>
      <w:r w:rsidR="00F102AB" w:rsidRPr="00C57F86">
        <w:rPr>
          <w:sz w:val="28"/>
        </w:rPr>
        <w:t>не менее</w:t>
      </w:r>
      <w:r w:rsidR="00F102AB" w:rsidRPr="00C57F86">
        <w:rPr>
          <w:spacing w:val="1"/>
          <w:sz w:val="28"/>
        </w:rPr>
        <w:t xml:space="preserve"> </w:t>
      </w:r>
      <w:r w:rsidRPr="00CD4436">
        <w:rPr>
          <w:sz w:val="28"/>
        </w:rPr>
        <w:t>7</w:t>
      </w:r>
      <w:r w:rsidR="00F102AB" w:rsidRPr="00CD4436">
        <w:rPr>
          <w:sz w:val="28"/>
        </w:rPr>
        <w:t>0%.</w:t>
      </w:r>
    </w:p>
    <w:p w:rsidR="00491734" w:rsidRDefault="00DF260A" w:rsidP="00DF260A">
      <w:pPr>
        <w:tabs>
          <w:tab w:val="left" w:pos="1988"/>
        </w:tabs>
        <w:ind w:left="142" w:right="-8"/>
        <w:jc w:val="both"/>
        <w:rPr>
          <w:sz w:val="28"/>
        </w:rPr>
      </w:pPr>
      <w:r w:rsidRPr="00CD4436">
        <w:rPr>
          <w:sz w:val="28"/>
        </w:rPr>
        <w:t xml:space="preserve">        </w:t>
      </w:r>
      <w:r w:rsidR="00217C8D" w:rsidRPr="00CD4436">
        <w:rPr>
          <w:sz w:val="28"/>
        </w:rPr>
        <w:t xml:space="preserve">4.3.3 </w:t>
      </w:r>
      <w:r w:rsidR="00F102AB" w:rsidRPr="00CD4436">
        <w:rPr>
          <w:sz w:val="28"/>
        </w:rPr>
        <w:t>Щебень в зависимости от содержания зерен пластинчатой (лещадной) и игловатой формы подразделяют на пять групп, которые должны соответствовать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указанным в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1"/>
          <w:sz w:val="28"/>
        </w:rPr>
        <w:t xml:space="preserve"> </w:t>
      </w:r>
      <w:r w:rsidR="00B102E6" w:rsidRPr="00CD4436">
        <w:rPr>
          <w:sz w:val="28"/>
        </w:rPr>
        <w:t>3</w:t>
      </w:r>
      <w:r w:rsidR="00F102AB" w:rsidRPr="00CD4436">
        <w:rPr>
          <w:sz w:val="28"/>
        </w:rPr>
        <w:t>.</w:t>
      </w:r>
    </w:p>
    <w:p w:rsidR="009249A4" w:rsidRDefault="009249A4" w:rsidP="00DF260A">
      <w:pPr>
        <w:tabs>
          <w:tab w:val="left" w:pos="1988"/>
        </w:tabs>
        <w:ind w:left="142" w:right="-8"/>
        <w:jc w:val="both"/>
        <w:rPr>
          <w:sz w:val="28"/>
        </w:rPr>
      </w:pPr>
    </w:p>
    <w:p w:rsidR="00C74971" w:rsidRDefault="00C74971" w:rsidP="00DF260A">
      <w:pPr>
        <w:tabs>
          <w:tab w:val="left" w:pos="1988"/>
        </w:tabs>
        <w:ind w:left="142" w:right="-8"/>
        <w:jc w:val="both"/>
        <w:rPr>
          <w:sz w:val="28"/>
        </w:rPr>
      </w:pPr>
    </w:p>
    <w:p w:rsidR="00491734" w:rsidRDefault="00C74971" w:rsidP="00DF260A">
      <w:pPr>
        <w:pStyle w:val="a3"/>
        <w:spacing w:before="88" w:line="322" w:lineRule="exact"/>
        <w:jc w:val="center"/>
        <w:rPr>
          <w:b/>
        </w:rPr>
      </w:pPr>
      <w:r>
        <w:rPr>
          <w:b/>
        </w:rPr>
        <w:t>Т</w:t>
      </w:r>
      <w:r w:rsidR="00F102AB" w:rsidRPr="00C667E6">
        <w:rPr>
          <w:b/>
        </w:rPr>
        <w:t>аблица</w:t>
      </w:r>
      <w:r w:rsidR="00F102AB" w:rsidRPr="00C667E6">
        <w:rPr>
          <w:b/>
          <w:spacing w:val="-4"/>
        </w:rPr>
        <w:t xml:space="preserve"> </w:t>
      </w:r>
      <w:r w:rsidR="00B102E6" w:rsidRPr="00C667E6">
        <w:rPr>
          <w:b/>
        </w:rPr>
        <w:t>3</w:t>
      </w:r>
      <w:r w:rsidR="00C667E6">
        <w:rPr>
          <w:b/>
        </w:rPr>
        <w:t xml:space="preserve"> – Группа щебня </w:t>
      </w:r>
      <w:r w:rsidR="00D35FDA">
        <w:rPr>
          <w:b/>
        </w:rPr>
        <w:t xml:space="preserve"> в зависимости от содержания зерен пластинчатой (</w:t>
      </w:r>
      <w:r w:rsidR="00072B9F">
        <w:rPr>
          <w:b/>
        </w:rPr>
        <w:t>лещадной) и игловатой формы</w:t>
      </w:r>
    </w:p>
    <w:p w:rsidR="00D03674" w:rsidRDefault="00D03674" w:rsidP="00DF260A">
      <w:pPr>
        <w:pStyle w:val="a3"/>
        <w:spacing w:before="88" w:line="322" w:lineRule="exact"/>
        <w:jc w:val="center"/>
        <w:rPr>
          <w:b/>
        </w:rPr>
      </w:pPr>
    </w:p>
    <w:p w:rsidR="00D03674" w:rsidRDefault="00D03674" w:rsidP="00DF260A">
      <w:pPr>
        <w:pStyle w:val="a3"/>
        <w:spacing w:before="88" w:line="322" w:lineRule="exact"/>
        <w:jc w:val="center"/>
        <w:rPr>
          <w:b/>
        </w:rPr>
      </w:pPr>
    </w:p>
    <w:p w:rsidR="00D03674" w:rsidRDefault="00D03674" w:rsidP="00DF260A">
      <w:pPr>
        <w:pStyle w:val="a3"/>
        <w:spacing w:before="88" w:line="322" w:lineRule="exact"/>
        <w:jc w:val="center"/>
        <w:rPr>
          <w:b/>
        </w:rPr>
      </w:pPr>
    </w:p>
    <w:p w:rsidR="009249A4" w:rsidRPr="00C667E6" w:rsidRDefault="009249A4" w:rsidP="00DF260A">
      <w:pPr>
        <w:pStyle w:val="a3"/>
        <w:spacing w:before="88" w:line="322" w:lineRule="exact"/>
        <w:jc w:val="center"/>
        <w:rPr>
          <w:b/>
        </w:rPr>
      </w:pPr>
    </w:p>
    <w:p w:rsidR="00491734" w:rsidRDefault="00F102AB" w:rsidP="00C57F86">
      <w:pPr>
        <w:pStyle w:val="a3"/>
        <w:spacing w:after="5"/>
        <w:jc w:val="right"/>
      </w:pPr>
      <w:r>
        <w:lastRenderedPageBreak/>
        <w:t>В</w:t>
      </w:r>
      <w:r>
        <w:rPr>
          <w:spacing w:val="-2"/>
        </w:rPr>
        <w:t xml:space="preserve"> </w:t>
      </w:r>
      <w:r>
        <w:t>процентах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массе</w:t>
      </w:r>
    </w:p>
    <w:tbl>
      <w:tblPr>
        <w:tblStyle w:val="TableNormal"/>
        <w:tblW w:w="9514" w:type="dxa"/>
        <w:jc w:val="center"/>
        <w:tblInd w:w="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18"/>
        <w:gridCol w:w="6596"/>
      </w:tblGrid>
      <w:tr w:rsidR="00491734" w:rsidTr="009249A4">
        <w:trPr>
          <w:trHeight w:val="642"/>
          <w:jc w:val="center"/>
        </w:trPr>
        <w:tc>
          <w:tcPr>
            <w:tcW w:w="2918" w:type="dxa"/>
            <w:tcBorders>
              <w:bottom w:val="double" w:sz="4" w:space="0" w:color="auto"/>
            </w:tcBorders>
          </w:tcPr>
          <w:p w:rsidR="00491734" w:rsidRPr="00C667E6" w:rsidRDefault="00F102AB" w:rsidP="004D101D">
            <w:pPr>
              <w:pStyle w:val="TableParagraph"/>
              <w:spacing w:before="160"/>
              <w:ind w:left="613" w:right="606"/>
              <w:jc w:val="both"/>
              <w:rPr>
                <w:sz w:val="28"/>
              </w:rPr>
            </w:pPr>
            <w:r w:rsidRPr="00C667E6">
              <w:rPr>
                <w:sz w:val="28"/>
              </w:rPr>
              <w:t>Группа</w:t>
            </w:r>
            <w:r w:rsidRPr="00C667E6">
              <w:rPr>
                <w:spacing w:val="-4"/>
                <w:sz w:val="28"/>
              </w:rPr>
              <w:t xml:space="preserve"> </w:t>
            </w:r>
            <w:r w:rsidRPr="00C667E6">
              <w:rPr>
                <w:sz w:val="28"/>
              </w:rPr>
              <w:t>щебня</w:t>
            </w:r>
          </w:p>
        </w:tc>
        <w:tc>
          <w:tcPr>
            <w:tcW w:w="6596" w:type="dxa"/>
            <w:tcBorders>
              <w:bottom w:val="double" w:sz="4" w:space="0" w:color="auto"/>
            </w:tcBorders>
          </w:tcPr>
          <w:p w:rsidR="00491734" w:rsidRPr="00C667E6" w:rsidRDefault="00F102AB" w:rsidP="004D101D">
            <w:pPr>
              <w:pStyle w:val="TableParagraph"/>
              <w:spacing w:line="322" w:lineRule="exact"/>
              <w:ind w:left="449" w:right="439"/>
              <w:jc w:val="both"/>
              <w:rPr>
                <w:sz w:val="28"/>
              </w:rPr>
            </w:pPr>
            <w:r w:rsidRPr="00C667E6">
              <w:rPr>
                <w:sz w:val="28"/>
              </w:rPr>
              <w:t>Содержание</w:t>
            </w:r>
            <w:r w:rsidRPr="00C667E6">
              <w:rPr>
                <w:spacing w:val="-5"/>
                <w:sz w:val="28"/>
              </w:rPr>
              <w:t xml:space="preserve"> </w:t>
            </w:r>
            <w:r w:rsidRPr="00C667E6">
              <w:rPr>
                <w:sz w:val="28"/>
              </w:rPr>
              <w:t>зерен</w:t>
            </w:r>
            <w:r w:rsidRPr="00C667E6">
              <w:rPr>
                <w:spacing w:val="-3"/>
                <w:sz w:val="28"/>
              </w:rPr>
              <w:t xml:space="preserve"> </w:t>
            </w:r>
            <w:r w:rsidRPr="00C667E6">
              <w:rPr>
                <w:sz w:val="28"/>
              </w:rPr>
              <w:t>пластинчатой</w:t>
            </w:r>
            <w:r w:rsidRPr="00C667E6">
              <w:rPr>
                <w:spacing w:val="-5"/>
                <w:sz w:val="28"/>
              </w:rPr>
              <w:t xml:space="preserve"> </w:t>
            </w:r>
            <w:r w:rsidRPr="00C667E6">
              <w:rPr>
                <w:sz w:val="28"/>
              </w:rPr>
              <w:t>(лещадной)</w:t>
            </w:r>
          </w:p>
          <w:p w:rsidR="00491734" w:rsidRDefault="00F102AB" w:rsidP="004D101D">
            <w:pPr>
              <w:pStyle w:val="TableParagraph"/>
              <w:spacing w:line="301" w:lineRule="exact"/>
              <w:ind w:left="449" w:right="439"/>
              <w:jc w:val="both"/>
              <w:rPr>
                <w:b/>
                <w:sz w:val="28"/>
              </w:rPr>
            </w:pPr>
            <w:r w:rsidRPr="00C667E6">
              <w:rPr>
                <w:sz w:val="28"/>
              </w:rPr>
              <w:t>и</w:t>
            </w:r>
            <w:r w:rsidRPr="00C667E6">
              <w:rPr>
                <w:spacing w:val="-2"/>
                <w:sz w:val="28"/>
              </w:rPr>
              <w:t xml:space="preserve"> </w:t>
            </w:r>
            <w:r w:rsidRPr="00C667E6">
              <w:rPr>
                <w:sz w:val="28"/>
              </w:rPr>
              <w:t>игловатой</w:t>
            </w:r>
            <w:r w:rsidRPr="00C667E6">
              <w:rPr>
                <w:spacing w:val="-2"/>
                <w:sz w:val="28"/>
              </w:rPr>
              <w:t xml:space="preserve"> </w:t>
            </w:r>
            <w:r w:rsidRPr="00C667E6">
              <w:rPr>
                <w:sz w:val="28"/>
              </w:rPr>
              <w:t>формы</w:t>
            </w:r>
          </w:p>
        </w:tc>
      </w:tr>
      <w:tr w:rsidR="00491734" w:rsidTr="009249A4">
        <w:trPr>
          <w:trHeight w:val="322"/>
          <w:jc w:val="center"/>
        </w:trPr>
        <w:tc>
          <w:tcPr>
            <w:tcW w:w="2918" w:type="dxa"/>
            <w:tcBorders>
              <w:top w:val="double" w:sz="4" w:space="0" w:color="auto"/>
            </w:tcBorders>
          </w:tcPr>
          <w:p w:rsidR="00491734" w:rsidRDefault="00F102AB" w:rsidP="00C57F8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596" w:type="dxa"/>
            <w:tcBorders>
              <w:top w:val="double" w:sz="4" w:space="0" w:color="auto"/>
            </w:tcBorders>
          </w:tcPr>
          <w:p w:rsidR="00491734" w:rsidRDefault="00F102AB" w:rsidP="00517677">
            <w:pPr>
              <w:pStyle w:val="TableParagraph"/>
              <w:spacing w:line="302" w:lineRule="exact"/>
              <w:ind w:left="449" w:right="438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включ.</w:t>
            </w:r>
          </w:p>
        </w:tc>
      </w:tr>
      <w:tr w:rsidR="00491734" w:rsidTr="0039552A">
        <w:trPr>
          <w:trHeight w:val="322"/>
          <w:jc w:val="center"/>
        </w:trPr>
        <w:tc>
          <w:tcPr>
            <w:tcW w:w="2918" w:type="dxa"/>
          </w:tcPr>
          <w:p w:rsidR="00491734" w:rsidRDefault="00F102AB" w:rsidP="00C57F8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96" w:type="dxa"/>
          </w:tcPr>
          <w:p w:rsidR="00491734" w:rsidRDefault="00F102AB" w:rsidP="004D101D">
            <w:pPr>
              <w:pStyle w:val="TableParagraph"/>
              <w:spacing w:line="302" w:lineRule="exact"/>
              <w:ind w:left="2160"/>
              <w:jc w:val="both"/>
              <w:rPr>
                <w:sz w:val="28"/>
              </w:rPr>
            </w:pPr>
            <w:r>
              <w:rPr>
                <w:sz w:val="28"/>
              </w:rPr>
              <w:t>св.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включ.</w:t>
            </w:r>
          </w:p>
        </w:tc>
      </w:tr>
      <w:tr w:rsidR="00491734" w:rsidTr="0039552A">
        <w:trPr>
          <w:trHeight w:val="321"/>
          <w:jc w:val="center"/>
        </w:trPr>
        <w:tc>
          <w:tcPr>
            <w:tcW w:w="2918" w:type="dxa"/>
          </w:tcPr>
          <w:p w:rsidR="00491734" w:rsidRDefault="00F102AB" w:rsidP="00C57F8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96" w:type="dxa"/>
          </w:tcPr>
          <w:p w:rsidR="00491734" w:rsidRDefault="00F102AB" w:rsidP="004D101D">
            <w:pPr>
              <w:pStyle w:val="TableParagraph"/>
              <w:tabs>
                <w:tab w:val="left" w:pos="2556"/>
                <w:tab w:val="left" w:pos="3885"/>
              </w:tabs>
              <w:spacing w:line="301" w:lineRule="exact"/>
              <w:ind w:left="220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ab/>
              <w:t>15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«  25</w:t>
            </w:r>
            <w:r>
              <w:rPr>
                <w:sz w:val="28"/>
              </w:rPr>
              <w:tab/>
              <w:t>«</w:t>
            </w:r>
          </w:p>
        </w:tc>
      </w:tr>
      <w:tr w:rsidR="00491734" w:rsidTr="0039552A">
        <w:trPr>
          <w:trHeight w:val="322"/>
          <w:jc w:val="center"/>
        </w:trPr>
        <w:tc>
          <w:tcPr>
            <w:tcW w:w="2918" w:type="dxa"/>
          </w:tcPr>
          <w:p w:rsidR="00491734" w:rsidRDefault="00F102AB" w:rsidP="00C57F8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596" w:type="dxa"/>
          </w:tcPr>
          <w:p w:rsidR="00491734" w:rsidRDefault="00F102AB" w:rsidP="004D101D">
            <w:pPr>
              <w:pStyle w:val="TableParagraph"/>
              <w:tabs>
                <w:tab w:val="left" w:pos="2556"/>
                <w:tab w:val="left" w:pos="3885"/>
              </w:tabs>
              <w:spacing w:line="302" w:lineRule="exact"/>
              <w:ind w:left="220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ab/>
              <w:t>25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«  35</w:t>
            </w:r>
            <w:r>
              <w:rPr>
                <w:sz w:val="28"/>
              </w:rPr>
              <w:tab/>
              <w:t>«</w:t>
            </w:r>
          </w:p>
        </w:tc>
      </w:tr>
      <w:tr w:rsidR="00491734" w:rsidTr="0039552A">
        <w:trPr>
          <w:trHeight w:val="322"/>
          <w:jc w:val="center"/>
        </w:trPr>
        <w:tc>
          <w:tcPr>
            <w:tcW w:w="2918" w:type="dxa"/>
          </w:tcPr>
          <w:p w:rsidR="00491734" w:rsidRDefault="00F102AB" w:rsidP="00C57F8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596" w:type="dxa"/>
          </w:tcPr>
          <w:p w:rsidR="00491734" w:rsidRDefault="00F102AB" w:rsidP="004D101D">
            <w:pPr>
              <w:pStyle w:val="TableParagraph"/>
              <w:tabs>
                <w:tab w:val="left" w:pos="2556"/>
                <w:tab w:val="left" w:pos="3885"/>
              </w:tabs>
              <w:spacing w:line="302" w:lineRule="exact"/>
              <w:ind w:left="2207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ab/>
              <w:t>35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«  50</w:t>
            </w:r>
            <w:r>
              <w:rPr>
                <w:sz w:val="28"/>
              </w:rPr>
              <w:tab/>
              <w:t>«</w:t>
            </w:r>
          </w:p>
        </w:tc>
      </w:tr>
      <w:tr w:rsidR="00491734" w:rsidTr="0039552A">
        <w:trPr>
          <w:trHeight w:val="1067"/>
          <w:jc w:val="center"/>
        </w:trPr>
        <w:tc>
          <w:tcPr>
            <w:tcW w:w="9514" w:type="dxa"/>
            <w:gridSpan w:val="2"/>
          </w:tcPr>
          <w:p w:rsidR="00491734" w:rsidRDefault="00F102AB" w:rsidP="004D101D">
            <w:pPr>
              <w:pStyle w:val="TableParagraph"/>
              <w:spacing w:before="116"/>
              <w:ind w:left="107" w:right="94" w:firstLine="567"/>
              <w:jc w:val="both"/>
              <w:rPr>
                <w:sz w:val="24"/>
              </w:rPr>
            </w:pPr>
            <w:r>
              <w:rPr>
                <w:sz w:val="24"/>
              </w:rPr>
              <w:t>Примечание – По согласованию изготовителя с потребителем допускается выпуск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щебня из изверженных горных пород, содержащего свыше 50 %, но не более 65 % зерен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пластинчатой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(лещадной)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игловатой формы.</w:t>
            </w:r>
          </w:p>
        </w:tc>
      </w:tr>
    </w:tbl>
    <w:p w:rsidR="007608ED" w:rsidRDefault="007608ED" w:rsidP="00C57F86">
      <w:pPr>
        <w:ind w:firstLine="709"/>
        <w:jc w:val="both"/>
        <w:rPr>
          <w:sz w:val="24"/>
        </w:rPr>
      </w:pPr>
    </w:p>
    <w:p w:rsidR="00491734" w:rsidRDefault="007608ED" w:rsidP="00C57F86">
      <w:pPr>
        <w:tabs>
          <w:tab w:val="left" w:pos="930"/>
        </w:tabs>
        <w:ind w:firstLine="709"/>
        <w:jc w:val="both"/>
        <w:rPr>
          <w:sz w:val="28"/>
        </w:rPr>
      </w:pPr>
      <w:r w:rsidRPr="007608ED">
        <w:rPr>
          <w:sz w:val="28"/>
          <w:szCs w:val="28"/>
        </w:rPr>
        <w:t>4.3.4</w:t>
      </w:r>
      <w:r>
        <w:rPr>
          <w:sz w:val="24"/>
        </w:rPr>
        <w:t>. Г</w:t>
      </w:r>
      <w:r w:rsidRPr="007608ED">
        <w:rPr>
          <w:sz w:val="28"/>
          <w:szCs w:val="28"/>
        </w:rPr>
        <w:t>р</w:t>
      </w:r>
      <w:r w:rsidR="00F102AB">
        <w:rPr>
          <w:sz w:val="28"/>
        </w:rPr>
        <w:t>авий</w:t>
      </w:r>
      <w:r w:rsidR="00F102AB">
        <w:rPr>
          <w:spacing w:val="10"/>
          <w:sz w:val="28"/>
        </w:rPr>
        <w:t xml:space="preserve"> </w:t>
      </w:r>
      <w:r w:rsidR="00F102AB">
        <w:rPr>
          <w:sz w:val="28"/>
        </w:rPr>
        <w:t>не</w:t>
      </w:r>
      <w:r w:rsidR="00F102AB">
        <w:rPr>
          <w:spacing w:val="9"/>
          <w:sz w:val="28"/>
        </w:rPr>
        <w:t xml:space="preserve"> </w:t>
      </w:r>
      <w:r w:rsidR="00F102AB">
        <w:rPr>
          <w:sz w:val="28"/>
        </w:rPr>
        <w:t>должен</w:t>
      </w:r>
      <w:r w:rsidR="00F102AB">
        <w:rPr>
          <w:spacing w:val="12"/>
          <w:sz w:val="28"/>
        </w:rPr>
        <w:t xml:space="preserve"> </w:t>
      </w:r>
      <w:r w:rsidR="00F102AB">
        <w:rPr>
          <w:sz w:val="28"/>
        </w:rPr>
        <w:t>содержать</w:t>
      </w:r>
      <w:r w:rsidR="00F102AB">
        <w:rPr>
          <w:spacing w:val="10"/>
          <w:sz w:val="28"/>
        </w:rPr>
        <w:t xml:space="preserve"> </w:t>
      </w:r>
      <w:r w:rsidR="00F102AB">
        <w:rPr>
          <w:sz w:val="28"/>
        </w:rPr>
        <w:t>зерен</w:t>
      </w:r>
      <w:r w:rsidR="00F102AB">
        <w:rPr>
          <w:spacing w:val="11"/>
          <w:sz w:val="28"/>
        </w:rPr>
        <w:t xml:space="preserve"> </w:t>
      </w:r>
      <w:r w:rsidR="00F102AB">
        <w:rPr>
          <w:sz w:val="28"/>
        </w:rPr>
        <w:t>пластинчатой</w:t>
      </w:r>
      <w:r w:rsidR="00F102AB">
        <w:rPr>
          <w:spacing w:val="10"/>
          <w:sz w:val="28"/>
        </w:rPr>
        <w:t xml:space="preserve"> </w:t>
      </w:r>
      <w:r w:rsidR="00F102AB">
        <w:rPr>
          <w:sz w:val="28"/>
        </w:rPr>
        <w:t>(лещадной)</w:t>
      </w:r>
      <w:r w:rsidR="00F102AB">
        <w:rPr>
          <w:spacing w:val="11"/>
          <w:sz w:val="28"/>
        </w:rPr>
        <w:t xml:space="preserve"> </w:t>
      </w:r>
      <w:r w:rsidR="00F102AB">
        <w:rPr>
          <w:sz w:val="28"/>
        </w:rPr>
        <w:t>и</w:t>
      </w:r>
      <w:r w:rsidR="00F102AB">
        <w:rPr>
          <w:spacing w:val="10"/>
          <w:sz w:val="28"/>
        </w:rPr>
        <w:t xml:space="preserve"> </w:t>
      </w:r>
      <w:r w:rsidR="00F102AB">
        <w:rPr>
          <w:sz w:val="28"/>
        </w:rPr>
        <w:t>игловатой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формы</w:t>
      </w:r>
      <w:r w:rsidR="00F102AB">
        <w:rPr>
          <w:spacing w:val="1"/>
          <w:sz w:val="28"/>
        </w:rPr>
        <w:t xml:space="preserve"> </w:t>
      </w:r>
      <w:r w:rsidR="00F102AB">
        <w:rPr>
          <w:sz w:val="28"/>
        </w:rPr>
        <w:t>более 35 %</w:t>
      </w:r>
      <w:r w:rsidR="00F102AB">
        <w:rPr>
          <w:spacing w:val="-1"/>
          <w:sz w:val="28"/>
        </w:rPr>
        <w:t xml:space="preserve"> </w:t>
      </w:r>
      <w:r w:rsidR="00F102AB">
        <w:rPr>
          <w:sz w:val="28"/>
        </w:rPr>
        <w:t>по массе.</w:t>
      </w:r>
    </w:p>
    <w:p w:rsidR="007608ED" w:rsidRDefault="007608ED" w:rsidP="00C57F86">
      <w:pPr>
        <w:tabs>
          <w:tab w:val="left" w:pos="930"/>
        </w:tabs>
        <w:ind w:firstLine="709"/>
        <w:jc w:val="both"/>
        <w:rPr>
          <w:sz w:val="28"/>
        </w:rPr>
      </w:pPr>
    </w:p>
    <w:p w:rsidR="00491734" w:rsidRDefault="00743EEA" w:rsidP="00C57F86">
      <w:pPr>
        <w:pStyle w:val="Heading1"/>
        <w:tabs>
          <w:tab w:val="left" w:pos="1215"/>
        </w:tabs>
        <w:spacing w:before="3" w:line="321" w:lineRule="exact"/>
        <w:ind w:firstLine="709"/>
        <w:jc w:val="both"/>
      </w:pPr>
      <w:r>
        <w:t xml:space="preserve">4.4 </w:t>
      </w:r>
      <w:r w:rsidR="00F102AB">
        <w:t>Прочность</w:t>
      </w:r>
    </w:p>
    <w:p w:rsidR="007608ED" w:rsidRDefault="007608ED" w:rsidP="00C57F86">
      <w:pPr>
        <w:pStyle w:val="Heading1"/>
        <w:tabs>
          <w:tab w:val="left" w:pos="1215"/>
        </w:tabs>
        <w:spacing w:before="3" w:line="321" w:lineRule="exact"/>
        <w:ind w:firstLine="709"/>
        <w:jc w:val="both"/>
      </w:pPr>
    </w:p>
    <w:p w:rsidR="00491734" w:rsidRPr="00C57F86" w:rsidRDefault="00743EEA" w:rsidP="00C57F86">
      <w:pPr>
        <w:tabs>
          <w:tab w:val="left" w:pos="1453"/>
        </w:tabs>
        <w:ind w:firstLine="709"/>
        <w:jc w:val="both"/>
        <w:rPr>
          <w:sz w:val="28"/>
        </w:rPr>
      </w:pPr>
      <w:r w:rsidRPr="00C57F86">
        <w:rPr>
          <w:sz w:val="28"/>
        </w:rPr>
        <w:t xml:space="preserve">4.4.1 </w:t>
      </w:r>
      <w:r w:rsidR="00F102AB" w:rsidRPr="00C57F86">
        <w:rPr>
          <w:sz w:val="28"/>
        </w:rPr>
        <w:t>Прочность</w:t>
      </w:r>
      <w:r w:rsidR="00F102AB" w:rsidRPr="00C57F86">
        <w:rPr>
          <w:spacing w:val="23"/>
          <w:sz w:val="28"/>
        </w:rPr>
        <w:t xml:space="preserve"> </w:t>
      </w:r>
      <w:r w:rsidR="00F102AB" w:rsidRPr="00C57F86">
        <w:rPr>
          <w:sz w:val="28"/>
        </w:rPr>
        <w:t>щебня</w:t>
      </w:r>
      <w:r w:rsidR="00F102AB" w:rsidRPr="00C57F86">
        <w:rPr>
          <w:spacing w:val="22"/>
          <w:sz w:val="28"/>
        </w:rPr>
        <w:t xml:space="preserve"> </w:t>
      </w:r>
      <w:r w:rsidR="00F102AB" w:rsidRPr="00C57F86">
        <w:rPr>
          <w:sz w:val="28"/>
        </w:rPr>
        <w:t>и</w:t>
      </w:r>
      <w:r w:rsidR="00F102AB" w:rsidRPr="00C57F86">
        <w:rPr>
          <w:spacing w:val="23"/>
          <w:sz w:val="28"/>
        </w:rPr>
        <w:t xml:space="preserve"> </w:t>
      </w:r>
      <w:r w:rsidR="00F102AB" w:rsidRPr="00C57F86">
        <w:rPr>
          <w:sz w:val="28"/>
        </w:rPr>
        <w:t>гравия</w:t>
      </w:r>
      <w:r w:rsidR="00F102AB" w:rsidRPr="00C57F86">
        <w:rPr>
          <w:spacing w:val="22"/>
          <w:sz w:val="28"/>
        </w:rPr>
        <w:t xml:space="preserve"> </w:t>
      </w:r>
      <w:r w:rsidR="00F102AB" w:rsidRPr="00C57F86">
        <w:rPr>
          <w:sz w:val="28"/>
        </w:rPr>
        <w:t>характеризуют</w:t>
      </w:r>
      <w:r w:rsidR="00F102AB" w:rsidRPr="00C57F86">
        <w:rPr>
          <w:spacing w:val="23"/>
          <w:sz w:val="28"/>
        </w:rPr>
        <w:t xml:space="preserve"> </w:t>
      </w:r>
      <w:r w:rsidR="00F102AB" w:rsidRPr="00C57F86">
        <w:rPr>
          <w:sz w:val="28"/>
        </w:rPr>
        <w:t>маркой,</w:t>
      </w:r>
      <w:r w:rsidR="00F102AB" w:rsidRPr="00C57F86">
        <w:rPr>
          <w:spacing w:val="25"/>
          <w:sz w:val="28"/>
        </w:rPr>
        <w:t xml:space="preserve"> </w:t>
      </w:r>
      <w:r w:rsidR="00F102AB" w:rsidRPr="00C57F86">
        <w:rPr>
          <w:sz w:val="28"/>
        </w:rPr>
        <w:t>определяемой</w:t>
      </w:r>
      <w:r w:rsidR="00F102AB" w:rsidRPr="00C57F86">
        <w:rPr>
          <w:spacing w:val="23"/>
          <w:sz w:val="28"/>
        </w:rPr>
        <w:t xml:space="preserve"> </w:t>
      </w:r>
      <w:r w:rsidR="00F102AB" w:rsidRPr="00C57F86">
        <w:rPr>
          <w:sz w:val="28"/>
        </w:rPr>
        <w:t>по</w:t>
      </w:r>
      <w:r w:rsidR="00F102AB" w:rsidRPr="00C57F86">
        <w:rPr>
          <w:spacing w:val="-67"/>
          <w:sz w:val="28"/>
        </w:rPr>
        <w:t xml:space="preserve"> </w:t>
      </w:r>
      <w:r w:rsidR="00F102AB" w:rsidRPr="00C57F86">
        <w:rPr>
          <w:sz w:val="28"/>
        </w:rPr>
        <w:t>дробимости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щебня и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гравия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при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сжатии (раздавливании)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в</w:t>
      </w:r>
      <w:r w:rsidR="00F102AB" w:rsidRPr="00C57F86">
        <w:rPr>
          <w:spacing w:val="-1"/>
          <w:sz w:val="28"/>
        </w:rPr>
        <w:t xml:space="preserve"> </w:t>
      </w:r>
      <w:r w:rsidR="00F102AB" w:rsidRPr="00C57F86">
        <w:rPr>
          <w:sz w:val="28"/>
        </w:rPr>
        <w:t>цилиндре.</w:t>
      </w:r>
    </w:p>
    <w:p w:rsidR="00491734" w:rsidRDefault="00F102AB" w:rsidP="00C57F86">
      <w:pPr>
        <w:pStyle w:val="a3"/>
        <w:ind w:firstLine="709"/>
        <w:jc w:val="both"/>
      </w:pPr>
      <w:r>
        <w:t>Щебень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гравий,</w:t>
      </w:r>
      <w:r>
        <w:rPr>
          <w:spacing w:val="8"/>
        </w:rPr>
        <w:t xml:space="preserve"> </w:t>
      </w:r>
      <w:r>
        <w:t>предназначенные</w:t>
      </w:r>
      <w:r>
        <w:rPr>
          <w:spacing w:val="10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строительства</w:t>
      </w:r>
      <w:r>
        <w:rPr>
          <w:spacing w:val="9"/>
        </w:rPr>
        <w:t xml:space="preserve"> </w:t>
      </w:r>
      <w:r>
        <w:t>автомобильных</w:t>
      </w:r>
      <w:r>
        <w:rPr>
          <w:spacing w:val="11"/>
        </w:rPr>
        <w:t xml:space="preserve"> </w:t>
      </w:r>
      <w:r w:rsidR="0073367E">
        <w:t>до</w:t>
      </w:r>
      <w:r>
        <w:t>рог,</w:t>
      </w:r>
      <w:r>
        <w:rPr>
          <w:spacing w:val="-2"/>
        </w:rPr>
        <w:t xml:space="preserve"> </w:t>
      </w:r>
      <w:r>
        <w:t>характеризуют</w:t>
      </w:r>
      <w:r>
        <w:rPr>
          <w:spacing w:val="-1"/>
        </w:rPr>
        <w:t xml:space="preserve"> </w:t>
      </w:r>
      <w:r>
        <w:t>маркой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361CE2">
        <w:t xml:space="preserve">сопротивлению дроблению и износу 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полочном</w:t>
      </w:r>
      <w:r>
        <w:rPr>
          <w:spacing w:val="-2"/>
        </w:rPr>
        <w:t xml:space="preserve"> </w:t>
      </w:r>
      <w:r w:rsidR="00981F84">
        <w:t>барабане и</w:t>
      </w:r>
      <w:r w:rsidR="00361CE2">
        <w:t xml:space="preserve"> маркой</w:t>
      </w:r>
      <w:r w:rsidR="00865BC1">
        <w:t xml:space="preserve"> по сопротивлению истираемости по показателю микро-Деваль в</w:t>
      </w:r>
      <w:r w:rsidR="00981F84">
        <w:t xml:space="preserve"> барабане микро-Деваля.</w:t>
      </w:r>
    </w:p>
    <w:p w:rsidR="00743EEA" w:rsidRPr="00CD4436" w:rsidRDefault="00743EEA" w:rsidP="00C57F86">
      <w:pPr>
        <w:tabs>
          <w:tab w:val="left" w:pos="1449"/>
        </w:tabs>
        <w:ind w:firstLine="709"/>
        <w:jc w:val="both"/>
        <w:rPr>
          <w:sz w:val="28"/>
        </w:rPr>
      </w:pPr>
      <w:r w:rsidRPr="00C57F86">
        <w:rPr>
          <w:sz w:val="28"/>
        </w:rPr>
        <w:t xml:space="preserve">4.4.2 </w:t>
      </w:r>
      <w:r w:rsidR="00F102AB" w:rsidRPr="00C57F86">
        <w:rPr>
          <w:sz w:val="28"/>
        </w:rPr>
        <w:t>Марки по дробимости щебня из осадочных</w:t>
      </w:r>
      <w:r w:rsidR="00F102AB" w:rsidRPr="00C57F86">
        <w:rPr>
          <w:spacing w:val="1"/>
          <w:sz w:val="28"/>
        </w:rPr>
        <w:t xml:space="preserve"> </w:t>
      </w:r>
      <w:r w:rsidR="00F102AB" w:rsidRPr="00C57F86">
        <w:rPr>
          <w:sz w:val="28"/>
        </w:rPr>
        <w:t>п</w:t>
      </w:r>
      <w:r w:rsidR="003859FD" w:rsidRPr="00C57F86">
        <w:rPr>
          <w:sz w:val="28"/>
        </w:rPr>
        <w:t>ор</w:t>
      </w:r>
      <w:r w:rsidR="00F102AB" w:rsidRPr="00C57F86">
        <w:rPr>
          <w:sz w:val="28"/>
        </w:rPr>
        <w:t>од должны соответствовать тр</w:t>
      </w:r>
      <w:r w:rsidR="003859FD" w:rsidRPr="00C57F86">
        <w:rPr>
          <w:sz w:val="28"/>
        </w:rPr>
        <w:t xml:space="preserve">ебованиям, указанным в </w:t>
      </w:r>
      <w:r w:rsidR="003859FD" w:rsidRPr="00CD4436">
        <w:rPr>
          <w:sz w:val="28"/>
        </w:rPr>
        <w:t>таблице 4</w:t>
      </w:r>
      <w:r w:rsidR="00F102AB" w:rsidRPr="00CD4436">
        <w:rPr>
          <w:sz w:val="28"/>
        </w:rPr>
        <w:t>, а марки по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дробимости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щебня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из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 xml:space="preserve">изверженных </w:t>
      </w:r>
      <w:r w:rsidR="003859FD" w:rsidRPr="00CD4436">
        <w:rPr>
          <w:sz w:val="28"/>
        </w:rPr>
        <w:t xml:space="preserve">и метаморфических </w:t>
      </w:r>
      <w:r w:rsidR="00F102AB" w:rsidRPr="00CD4436">
        <w:rPr>
          <w:sz w:val="28"/>
        </w:rPr>
        <w:t>пород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1"/>
          <w:sz w:val="28"/>
        </w:rPr>
        <w:t xml:space="preserve"> </w:t>
      </w:r>
      <w:r w:rsidR="003859FD" w:rsidRPr="00CD4436">
        <w:rPr>
          <w:sz w:val="28"/>
        </w:rPr>
        <w:t>5</w:t>
      </w:r>
      <w:r w:rsidR="00F102AB" w:rsidRPr="00CD4436">
        <w:rPr>
          <w:sz w:val="28"/>
        </w:rPr>
        <w:t>.</w:t>
      </w:r>
    </w:p>
    <w:p w:rsidR="00CA278A" w:rsidRPr="00CD4436" w:rsidRDefault="00CA278A" w:rsidP="00C57F86">
      <w:pPr>
        <w:tabs>
          <w:tab w:val="left" w:pos="1449"/>
        </w:tabs>
        <w:ind w:firstLine="709"/>
        <w:jc w:val="both"/>
        <w:rPr>
          <w:sz w:val="28"/>
        </w:rPr>
      </w:pPr>
    </w:p>
    <w:p w:rsidR="007608ED" w:rsidRPr="00CD4436" w:rsidRDefault="00743EEA" w:rsidP="004C0D33">
      <w:pPr>
        <w:pStyle w:val="a5"/>
        <w:ind w:left="0" w:firstLine="709"/>
        <w:rPr>
          <w:b/>
          <w:sz w:val="28"/>
          <w:szCs w:val="28"/>
        </w:rPr>
      </w:pPr>
      <w:r w:rsidRPr="00CD4436">
        <w:rPr>
          <w:b/>
          <w:sz w:val="28"/>
          <w:szCs w:val="28"/>
        </w:rPr>
        <w:t>Таблица 4</w:t>
      </w:r>
      <w:r w:rsidR="007608ED" w:rsidRPr="00CD4436">
        <w:rPr>
          <w:b/>
          <w:sz w:val="28"/>
          <w:szCs w:val="28"/>
        </w:rPr>
        <w:t xml:space="preserve"> – Марка по дробимости щебня из осадочных пород</w:t>
      </w:r>
    </w:p>
    <w:p w:rsidR="00CA278A" w:rsidRPr="00CD4436" w:rsidRDefault="00CA278A" w:rsidP="004C0D33">
      <w:pPr>
        <w:pStyle w:val="a5"/>
        <w:ind w:left="0" w:firstLine="709"/>
        <w:rPr>
          <w:b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4432"/>
        <w:gridCol w:w="4924"/>
      </w:tblGrid>
      <w:tr w:rsidR="00743EEA" w:rsidRPr="00CD4436" w:rsidTr="0006081E">
        <w:trPr>
          <w:trHeight w:val="88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BD4B6C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Марка по дробимости щебня из осадочных горных пород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BD4B6C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Потеря массы при испытании в насыщенном водой состоянии щебня, %</w:t>
            </w:r>
          </w:p>
        </w:tc>
      </w:tr>
      <w:tr w:rsidR="006D3C98" w:rsidRPr="00CD4436" w:rsidTr="006D3C98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4D101D">
            <w:pPr>
              <w:pStyle w:val="a5"/>
              <w:ind w:left="0"/>
              <w:rPr>
                <w:sz w:val="2"/>
                <w:szCs w:val="2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4D101D">
            <w:pPr>
              <w:pStyle w:val="a5"/>
              <w:ind w:left="0"/>
              <w:rPr>
                <w:sz w:val="28"/>
                <w:szCs w:val="28"/>
              </w:rPr>
            </w:pP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М1400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До 10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М1200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10 до 12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М1000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12 до 15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М800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15 до 18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М600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18 до 22</w:t>
            </w:r>
          </w:p>
        </w:tc>
      </w:tr>
      <w:tr w:rsidR="00743EEA" w:rsidRPr="00743EEA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М400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22 до 28</w:t>
            </w:r>
          </w:p>
        </w:tc>
      </w:tr>
    </w:tbl>
    <w:p w:rsidR="00743EEA" w:rsidRDefault="00743EEA" w:rsidP="004C0D33">
      <w:pPr>
        <w:pStyle w:val="a5"/>
        <w:ind w:left="0" w:firstLine="709"/>
        <w:rPr>
          <w:sz w:val="28"/>
          <w:szCs w:val="28"/>
          <w:highlight w:val="yellow"/>
        </w:rPr>
      </w:pPr>
    </w:p>
    <w:p w:rsidR="0041504D" w:rsidRDefault="0041504D" w:rsidP="004C0D33">
      <w:pPr>
        <w:pStyle w:val="a5"/>
        <w:ind w:left="0" w:firstLine="709"/>
        <w:rPr>
          <w:sz w:val="28"/>
          <w:szCs w:val="28"/>
          <w:highlight w:val="yellow"/>
        </w:rPr>
      </w:pPr>
    </w:p>
    <w:p w:rsidR="0041504D" w:rsidRDefault="0041504D" w:rsidP="004C0D33">
      <w:pPr>
        <w:pStyle w:val="a5"/>
        <w:ind w:left="0" w:firstLine="709"/>
        <w:rPr>
          <w:sz w:val="28"/>
          <w:szCs w:val="28"/>
          <w:highlight w:val="yellow"/>
        </w:rPr>
      </w:pPr>
    </w:p>
    <w:p w:rsidR="00230BCD" w:rsidRDefault="00230BCD" w:rsidP="009817B4">
      <w:pPr>
        <w:pStyle w:val="a5"/>
        <w:ind w:left="0" w:firstLine="709"/>
        <w:jc w:val="center"/>
        <w:rPr>
          <w:b/>
          <w:sz w:val="28"/>
          <w:szCs w:val="28"/>
        </w:rPr>
      </w:pPr>
    </w:p>
    <w:p w:rsidR="00743EEA" w:rsidRPr="00CD4436" w:rsidRDefault="00743EEA" w:rsidP="009817B4">
      <w:pPr>
        <w:pStyle w:val="a5"/>
        <w:ind w:left="0" w:firstLine="709"/>
        <w:jc w:val="center"/>
        <w:rPr>
          <w:b/>
          <w:sz w:val="28"/>
          <w:szCs w:val="28"/>
        </w:rPr>
      </w:pPr>
      <w:r w:rsidRPr="00CD4436">
        <w:rPr>
          <w:b/>
          <w:sz w:val="28"/>
          <w:szCs w:val="28"/>
        </w:rPr>
        <w:lastRenderedPageBreak/>
        <w:t>Таблица 5</w:t>
      </w:r>
      <w:r w:rsidR="007608ED" w:rsidRPr="00CD4436">
        <w:rPr>
          <w:b/>
          <w:sz w:val="28"/>
          <w:szCs w:val="28"/>
        </w:rPr>
        <w:t>- Марка по дробимости щебня из изверженных и метаморфических пород</w:t>
      </w:r>
    </w:p>
    <w:p w:rsidR="007608ED" w:rsidRPr="00CD4436" w:rsidRDefault="007608ED" w:rsidP="009817B4">
      <w:pPr>
        <w:pStyle w:val="a5"/>
        <w:ind w:left="0"/>
        <w:jc w:val="center"/>
        <w:rPr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4432"/>
        <w:gridCol w:w="4924"/>
      </w:tblGrid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Марка по дробимости щебня из изверженных и метаморфических горных пород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D9192D" w:rsidP="00D9192D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Потеря массы при испытании </w:t>
            </w:r>
            <w:r w:rsidR="00743EEA" w:rsidRPr="00CD4436">
              <w:rPr>
                <w:sz w:val="28"/>
                <w:szCs w:val="28"/>
              </w:rPr>
              <w:t xml:space="preserve">  щебня в сухом состоянии</w:t>
            </w:r>
            <w:r>
              <w:rPr>
                <w:sz w:val="28"/>
                <w:szCs w:val="28"/>
              </w:rPr>
              <w:t>, %</w:t>
            </w:r>
          </w:p>
        </w:tc>
      </w:tr>
      <w:tr w:rsidR="006D3C98" w:rsidRPr="00CD4436" w:rsidTr="006D3C98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6D3C98">
            <w:pPr>
              <w:rPr>
                <w:sz w:val="2"/>
                <w:szCs w:val="2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4D101D">
            <w:pPr>
              <w:pStyle w:val="a5"/>
              <w:ind w:left="0"/>
              <w:rPr>
                <w:sz w:val="28"/>
                <w:szCs w:val="28"/>
              </w:rPr>
            </w:pP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М1400.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До 9 включ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М1200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9 до 11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М1000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11 до 13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М800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13 до 15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М600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15 до 20</w:t>
            </w:r>
          </w:p>
        </w:tc>
      </w:tr>
      <w:tr w:rsidR="00743EEA" w:rsidRPr="00CD4436" w:rsidTr="004C0D33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М400 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EA" w:rsidRPr="00CD4436" w:rsidRDefault="00743EEA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20 до 25</w:t>
            </w:r>
          </w:p>
        </w:tc>
      </w:tr>
    </w:tbl>
    <w:p w:rsidR="00491734" w:rsidRPr="00CD4436" w:rsidRDefault="00743EEA" w:rsidP="004C0D33">
      <w:pPr>
        <w:tabs>
          <w:tab w:val="left" w:pos="1656"/>
        </w:tabs>
        <w:ind w:firstLine="709"/>
        <w:jc w:val="both"/>
        <w:rPr>
          <w:sz w:val="28"/>
        </w:rPr>
      </w:pPr>
      <w:r w:rsidRPr="00CD4436">
        <w:rPr>
          <w:sz w:val="28"/>
        </w:rPr>
        <w:t xml:space="preserve">4.4.2.1 </w:t>
      </w:r>
      <w:r w:rsidR="00F102AB" w:rsidRPr="00CD4436">
        <w:rPr>
          <w:sz w:val="28"/>
        </w:rPr>
        <w:t>Марка</w:t>
      </w:r>
      <w:r w:rsidR="00F102AB" w:rsidRPr="00CD4436">
        <w:rPr>
          <w:spacing w:val="14"/>
          <w:sz w:val="28"/>
        </w:rPr>
        <w:t xml:space="preserve"> </w:t>
      </w:r>
      <w:r w:rsidR="00F102AB" w:rsidRPr="00CD4436">
        <w:rPr>
          <w:sz w:val="28"/>
        </w:rPr>
        <w:t>щебня</w:t>
      </w:r>
      <w:r w:rsidR="00F102AB" w:rsidRPr="00CD4436">
        <w:rPr>
          <w:spacing w:val="15"/>
          <w:sz w:val="28"/>
        </w:rPr>
        <w:t xml:space="preserve"> </w:t>
      </w:r>
      <w:r w:rsidR="00F102AB" w:rsidRPr="00CD4436">
        <w:rPr>
          <w:sz w:val="28"/>
        </w:rPr>
        <w:t>из</w:t>
      </w:r>
      <w:r w:rsidR="00F102AB" w:rsidRPr="00CD4436">
        <w:rPr>
          <w:spacing w:val="16"/>
          <w:sz w:val="28"/>
        </w:rPr>
        <w:t xml:space="preserve"> </w:t>
      </w:r>
      <w:r w:rsidR="00F102AB" w:rsidRPr="00CD4436">
        <w:rPr>
          <w:sz w:val="28"/>
        </w:rPr>
        <w:t>осадочных</w:t>
      </w:r>
      <w:r w:rsidR="00F102AB" w:rsidRPr="00CD4436">
        <w:rPr>
          <w:spacing w:val="19"/>
          <w:sz w:val="28"/>
        </w:rPr>
        <w:t xml:space="preserve"> </w:t>
      </w:r>
      <w:r w:rsidR="00F102AB" w:rsidRPr="00CD4436">
        <w:rPr>
          <w:sz w:val="28"/>
        </w:rPr>
        <w:t>пород</w:t>
      </w:r>
      <w:r w:rsidR="00F102AB" w:rsidRPr="00CD4436">
        <w:rPr>
          <w:spacing w:val="15"/>
          <w:sz w:val="28"/>
        </w:rPr>
        <w:t xml:space="preserve"> </w:t>
      </w:r>
      <w:r w:rsidR="00F102AB" w:rsidRPr="00CD4436">
        <w:rPr>
          <w:sz w:val="28"/>
        </w:rPr>
        <w:t>определяет</w:t>
      </w:r>
      <w:r w:rsidR="00C0136A" w:rsidRPr="00CD4436">
        <w:rPr>
          <w:spacing w:val="-67"/>
          <w:sz w:val="28"/>
        </w:rPr>
        <w:t>ся</w:t>
      </w:r>
      <w:r w:rsidR="009817B4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насыщенном</w:t>
      </w:r>
      <w:r w:rsidR="00F102AB" w:rsidRPr="00CD4436">
        <w:rPr>
          <w:spacing w:val="-1"/>
          <w:sz w:val="28"/>
        </w:rPr>
        <w:t xml:space="preserve"> </w:t>
      </w:r>
      <w:r w:rsidRPr="00CD4436">
        <w:rPr>
          <w:sz w:val="28"/>
        </w:rPr>
        <w:t>водой состоянии, а из изверженных и метаморфических</w:t>
      </w:r>
      <w:r w:rsidR="004C0D33" w:rsidRPr="00CD4436">
        <w:rPr>
          <w:sz w:val="28"/>
        </w:rPr>
        <w:t xml:space="preserve"> пород – в сухом состоянии.</w:t>
      </w:r>
    </w:p>
    <w:p w:rsidR="00491734" w:rsidRPr="00CD4436" w:rsidRDefault="00743EEA" w:rsidP="004C0D33">
      <w:pPr>
        <w:tabs>
          <w:tab w:val="left" w:pos="1432"/>
        </w:tabs>
        <w:ind w:firstLine="709"/>
        <w:jc w:val="both"/>
        <w:rPr>
          <w:sz w:val="28"/>
        </w:rPr>
      </w:pPr>
      <w:r w:rsidRPr="00CD4436">
        <w:rPr>
          <w:sz w:val="28"/>
        </w:rPr>
        <w:t>4.4.3.</w:t>
      </w:r>
      <w:r w:rsidR="00F102AB" w:rsidRPr="00CD4436">
        <w:rPr>
          <w:sz w:val="28"/>
        </w:rPr>
        <w:t>Марки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по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дробимости</w:t>
      </w:r>
      <w:r w:rsidR="00872B01" w:rsidRPr="00CD4436">
        <w:rPr>
          <w:sz w:val="28"/>
        </w:rPr>
        <w:t xml:space="preserve"> </w:t>
      </w:r>
      <w:r w:rsidR="00F102AB" w:rsidRPr="00CD4436">
        <w:rPr>
          <w:spacing w:val="6"/>
          <w:sz w:val="28"/>
        </w:rPr>
        <w:t xml:space="preserve"> </w:t>
      </w:r>
      <w:r w:rsidR="00F102AB" w:rsidRPr="00CD4436">
        <w:rPr>
          <w:sz w:val="28"/>
        </w:rPr>
        <w:t>гравия,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щебня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из</w:t>
      </w:r>
      <w:r w:rsidR="00F102AB" w:rsidRPr="00CD4436">
        <w:rPr>
          <w:spacing w:val="3"/>
          <w:sz w:val="28"/>
        </w:rPr>
        <w:t xml:space="preserve"> </w:t>
      </w:r>
      <w:r w:rsidR="00F102AB" w:rsidRPr="00CD4436">
        <w:rPr>
          <w:sz w:val="28"/>
        </w:rPr>
        <w:t>гравия</w:t>
      </w:r>
      <w:r w:rsidR="00F102AB" w:rsidRPr="00CD4436">
        <w:rPr>
          <w:spacing w:val="3"/>
          <w:sz w:val="28"/>
        </w:rPr>
        <w:t xml:space="preserve"> </w:t>
      </w:r>
      <w:r w:rsidR="00F102AB" w:rsidRPr="00CD4436">
        <w:rPr>
          <w:sz w:val="28"/>
        </w:rPr>
        <w:t>и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валунов</w:t>
      </w:r>
      <w:r w:rsidR="00F102AB" w:rsidRPr="00CD4436">
        <w:rPr>
          <w:spacing w:val="5"/>
          <w:sz w:val="28"/>
        </w:rPr>
        <w:t xml:space="preserve"> </w:t>
      </w:r>
      <w:r w:rsidR="00F102AB" w:rsidRPr="00CD4436">
        <w:rPr>
          <w:sz w:val="28"/>
        </w:rPr>
        <w:t>должны</w:t>
      </w:r>
      <w:r w:rsidR="00F102AB" w:rsidRPr="00CD4436">
        <w:rPr>
          <w:spacing w:val="4"/>
          <w:sz w:val="28"/>
        </w:rPr>
        <w:t xml:space="preserve"> </w:t>
      </w:r>
      <w:r w:rsidR="00F102AB" w:rsidRPr="00CD4436">
        <w:rPr>
          <w:sz w:val="28"/>
        </w:rPr>
        <w:t>со</w:t>
      </w:r>
      <w:r w:rsidR="00F102AB" w:rsidRPr="00CD4436">
        <w:rPr>
          <w:spacing w:val="-67"/>
          <w:sz w:val="28"/>
        </w:rPr>
        <w:t xml:space="preserve"> </w:t>
      </w:r>
      <w:r w:rsidR="00F102AB" w:rsidRPr="00CD4436">
        <w:rPr>
          <w:sz w:val="28"/>
        </w:rPr>
        <w:t>ответствовать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требованиям,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указанным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1"/>
          <w:sz w:val="28"/>
        </w:rPr>
        <w:t xml:space="preserve"> </w:t>
      </w:r>
      <w:r w:rsidRPr="00CD4436">
        <w:rPr>
          <w:sz w:val="28"/>
        </w:rPr>
        <w:t>6</w:t>
      </w:r>
      <w:r w:rsidR="00F102AB" w:rsidRPr="00CD4436">
        <w:rPr>
          <w:sz w:val="28"/>
        </w:rPr>
        <w:t>.</w:t>
      </w:r>
    </w:p>
    <w:p w:rsidR="007608ED" w:rsidRPr="00CD4436" w:rsidRDefault="007608ED" w:rsidP="004C0D33">
      <w:pPr>
        <w:pStyle w:val="a3"/>
        <w:tabs>
          <w:tab w:val="left" w:pos="1402"/>
        </w:tabs>
        <w:spacing w:before="2"/>
        <w:ind w:firstLine="709"/>
        <w:jc w:val="both"/>
      </w:pPr>
    </w:p>
    <w:p w:rsidR="00345DEF" w:rsidRDefault="00345DEF" w:rsidP="0029102A">
      <w:pPr>
        <w:pStyle w:val="a3"/>
        <w:tabs>
          <w:tab w:val="left" w:pos="1402"/>
        </w:tabs>
        <w:spacing w:before="2"/>
        <w:ind w:firstLine="709"/>
        <w:jc w:val="center"/>
        <w:rPr>
          <w:b/>
        </w:rPr>
      </w:pPr>
      <w:r w:rsidRPr="00CD4436">
        <w:rPr>
          <w:b/>
        </w:rPr>
        <w:t>Таблица 6</w:t>
      </w:r>
      <w:r w:rsidR="007608ED" w:rsidRPr="00CD4436">
        <w:rPr>
          <w:b/>
        </w:rPr>
        <w:t xml:space="preserve"> – Марка по дробимости гравия, щеб</w:t>
      </w:r>
      <w:r w:rsidR="007608ED">
        <w:rPr>
          <w:b/>
        </w:rPr>
        <w:t xml:space="preserve">ня из гравия </w:t>
      </w:r>
      <w:r w:rsidR="007C017F">
        <w:rPr>
          <w:b/>
        </w:rPr>
        <w:t>и валунов</w:t>
      </w:r>
    </w:p>
    <w:p w:rsidR="0029102A" w:rsidRPr="004C0D33" w:rsidRDefault="0029102A" w:rsidP="0029102A">
      <w:pPr>
        <w:pStyle w:val="a3"/>
        <w:tabs>
          <w:tab w:val="left" w:pos="1402"/>
        </w:tabs>
        <w:spacing w:before="2"/>
        <w:ind w:firstLine="709"/>
        <w:jc w:val="center"/>
        <w:rPr>
          <w:b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4"/>
        <w:gridCol w:w="665"/>
        <w:gridCol w:w="419"/>
        <w:gridCol w:w="279"/>
        <w:gridCol w:w="559"/>
        <w:gridCol w:w="947"/>
        <w:gridCol w:w="1189"/>
        <w:gridCol w:w="280"/>
        <w:gridCol w:w="525"/>
        <w:gridCol w:w="699"/>
      </w:tblGrid>
      <w:tr w:rsidR="00491734" w:rsidTr="004C0D33">
        <w:trPr>
          <w:trHeight w:val="322"/>
        </w:trPr>
        <w:tc>
          <w:tcPr>
            <w:tcW w:w="3794" w:type="dxa"/>
            <w:vMerge w:val="restart"/>
          </w:tcPr>
          <w:p w:rsidR="00491734" w:rsidRPr="008238E2" w:rsidRDefault="00F102AB" w:rsidP="004D101D">
            <w:pPr>
              <w:pStyle w:val="TableParagraph"/>
              <w:ind w:left="360" w:firstLine="138"/>
              <w:jc w:val="both"/>
              <w:rPr>
                <w:sz w:val="28"/>
              </w:rPr>
            </w:pPr>
            <w:r w:rsidRPr="008238E2">
              <w:rPr>
                <w:sz w:val="28"/>
              </w:rPr>
              <w:t>Марка</w:t>
            </w:r>
            <w:r w:rsidRPr="008238E2">
              <w:rPr>
                <w:spacing w:val="-4"/>
                <w:sz w:val="28"/>
              </w:rPr>
              <w:t xml:space="preserve"> </w:t>
            </w:r>
            <w:r w:rsidRPr="008238E2">
              <w:rPr>
                <w:sz w:val="28"/>
              </w:rPr>
              <w:t>по</w:t>
            </w:r>
            <w:r w:rsidRPr="008238E2">
              <w:rPr>
                <w:spacing w:val="-5"/>
                <w:sz w:val="28"/>
              </w:rPr>
              <w:t xml:space="preserve"> </w:t>
            </w:r>
            <w:r w:rsidRPr="008238E2">
              <w:rPr>
                <w:sz w:val="28"/>
              </w:rPr>
              <w:t>дробимости</w:t>
            </w:r>
          </w:p>
          <w:p w:rsidR="00491734" w:rsidRPr="008238E2" w:rsidRDefault="000729B6" w:rsidP="004D101D">
            <w:pPr>
              <w:pStyle w:val="TableParagraph"/>
              <w:spacing w:line="322" w:lineRule="exact"/>
              <w:ind w:left="1260" w:right="332" w:hanging="900"/>
              <w:jc w:val="both"/>
              <w:rPr>
                <w:sz w:val="28"/>
              </w:rPr>
            </w:pPr>
            <w:r w:rsidRPr="008238E2">
              <w:rPr>
                <w:sz w:val="28"/>
              </w:rPr>
              <w:t xml:space="preserve">   </w:t>
            </w:r>
            <w:r w:rsidR="00F102AB" w:rsidRPr="008238E2">
              <w:rPr>
                <w:sz w:val="28"/>
              </w:rPr>
              <w:t>гравия,</w:t>
            </w:r>
            <w:r w:rsidRPr="008238E2">
              <w:rPr>
                <w:sz w:val="28"/>
              </w:rPr>
              <w:t xml:space="preserve"> щ</w:t>
            </w:r>
            <w:r w:rsidR="00F102AB" w:rsidRPr="008238E2">
              <w:rPr>
                <w:sz w:val="28"/>
              </w:rPr>
              <w:t xml:space="preserve">ебня из </w:t>
            </w:r>
          </w:p>
          <w:p w:rsidR="000729B6" w:rsidRPr="008238E2" w:rsidRDefault="000729B6" w:rsidP="004D101D">
            <w:pPr>
              <w:pStyle w:val="TableParagraph"/>
              <w:spacing w:line="322" w:lineRule="exact"/>
              <w:ind w:left="1260" w:right="332" w:hanging="900"/>
              <w:jc w:val="both"/>
              <w:rPr>
                <w:sz w:val="28"/>
              </w:rPr>
            </w:pPr>
            <w:r w:rsidRPr="008238E2">
              <w:rPr>
                <w:sz w:val="28"/>
              </w:rPr>
              <w:t xml:space="preserve">   гравия и валунов</w:t>
            </w:r>
          </w:p>
        </w:tc>
        <w:tc>
          <w:tcPr>
            <w:tcW w:w="5562" w:type="dxa"/>
            <w:gridSpan w:val="9"/>
          </w:tcPr>
          <w:p w:rsidR="00491734" w:rsidRPr="008238E2" w:rsidRDefault="00F102AB" w:rsidP="004D101D">
            <w:pPr>
              <w:pStyle w:val="TableParagraph"/>
              <w:spacing w:line="302" w:lineRule="exact"/>
              <w:ind w:left="796" w:right="787"/>
              <w:jc w:val="both"/>
              <w:rPr>
                <w:sz w:val="28"/>
              </w:rPr>
            </w:pPr>
            <w:r w:rsidRPr="008238E2">
              <w:rPr>
                <w:sz w:val="28"/>
              </w:rPr>
              <w:t>Потеря</w:t>
            </w:r>
            <w:r w:rsidRPr="008238E2">
              <w:rPr>
                <w:spacing w:val="-2"/>
                <w:sz w:val="28"/>
              </w:rPr>
              <w:t xml:space="preserve"> </w:t>
            </w:r>
            <w:r w:rsidRPr="008238E2">
              <w:rPr>
                <w:sz w:val="28"/>
              </w:rPr>
              <w:t>массы</w:t>
            </w:r>
            <w:r w:rsidRPr="008238E2">
              <w:rPr>
                <w:spacing w:val="-1"/>
                <w:sz w:val="28"/>
              </w:rPr>
              <w:t xml:space="preserve"> </w:t>
            </w:r>
            <w:r w:rsidRPr="008238E2">
              <w:rPr>
                <w:sz w:val="28"/>
              </w:rPr>
              <w:t>при</w:t>
            </w:r>
            <w:r w:rsidRPr="008238E2">
              <w:rPr>
                <w:spacing w:val="-3"/>
                <w:sz w:val="28"/>
              </w:rPr>
              <w:t xml:space="preserve"> </w:t>
            </w:r>
            <w:r w:rsidRPr="008238E2">
              <w:rPr>
                <w:sz w:val="28"/>
              </w:rPr>
              <w:t>испытании,</w:t>
            </w:r>
            <w:r w:rsidRPr="008238E2">
              <w:rPr>
                <w:spacing w:val="-2"/>
                <w:sz w:val="28"/>
              </w:rPr>
              <w:t xml:space="preserve"> </w:t>
            </w:r>
            <w:r w:rsidRPr="008238E2">
              <w:rPr>
                <w:sz w:val="28"/>
              </w:rPr>
              <w:t>%</w:t>
            </w:r>
          </w:p>
        </w:tc>
      </w:tr>
      <w:tr w:rsidR="00491734" w:rsidTr="00A83308">
        <w:trPr>
          <w:trHeight w:val="644"/>
        </w:trPr>
        <w:tc>
          <w:tcPr>
            <w:tcW w:w="3794" w:type="dxa"/>
            <w:vMerge/>
            <w:tcBorders>
              <w:top w:val="nil"/>
              <w:bottom w:val="double" w:sz="4" w:space="0" w:color="auto"/>
            </w:tcBorders>
          </w:tcPr>
          <w:p w:rsidR="00491734" w:rsidRPr="008238E2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69" w:type="dxa"/>
            <w:gridSpan w:val="5"/>
            <w:tcBorders>
              <w:bottom w:val="double" w:sz="4" w:space="0" w:color="auto"/>
            </w:tcBorders>
          </w:tcPr>
          <w:p w:rsidR="00491734" w:rsidRPr="008238E2" w:rsidRDefault="00F102AB" w:rsidP="004D101D">
            <w:pPr>
              <w:pStyle w:val="TableParagraph"/>
              <w:spacing w:line="322" w:lineRule="exact"/>
              <w:ind w:left="922" w:right="470" w:hanging="422"/>
              <w:jc w:val="both"/>
              <w:rPr>
                <w:sz w:val="28"/>
              </w:rPr>
            </w:pPr>
            <w:r w:rsidRPr="008238E2">
              <w:rPr>
                <w:sz w:val="28"/>
              </w:rPr>
              <w:t>щебня из гравия</w:t>
            </w:r>
            <w:r w:rsidRPr="008238E2">
              <w:rPr>
                <w:spacing w:val="-67"/>
                <w:sz w:val="28"/>
              </w:rPr>
              <w:t xml:space="preserve"> </w:t>
            </w:r>
            <w:r w:rsidRPr="008238E2">
              <w:rPr>
                <w:sz w:val="28"/>
              </w:rPr>
              <w:t>и</w:t>
            </w:r>
            <w:r w:rsidRPr="008238E2">
              <w:rPr>
                <w:spacing w:val="-2"/>
                <w:sz w:val="28"/>
              </w:rPr>
              <w:t xml:space="preserve"> </w:t>
            </w:r>
            <w:r w:rsidRPr="008238E2">
              <w:rPr>
                <w:sz w:val="28"/>
              </w:rPr>
              <w:t>валунов</w:t>
            </w:r>
          </w:p>
        </w:tc>
        <w:tc>
          <w:tcPr>
            <w:tcW w:w="2693" w:type="dxa"/>
            <w:gridSpan w:val="4"/>
            <w:tcBorders>
              <w:bottom w:val="double" w:sz="4" w:space="0" w:color="auto"/>
            </w:tcBorders>
          </w:tcPr>
          <w:p w:rsidR="00491734" w:rsidRPr="008238E2" w:rsidRDefault="00F102AB" w:rsidP="006D3C98">
            <w:pPr>
              <w:pStyle w:val="TableParagraph"/>
              <w:spacing w:before="160"/>
              <w:ind w:right="911"/>
              <w:jc w:val="center"/>
              <w:rPr>
                <w:sz w:val="28"/>
              </w:rPr>
            </w:pPr>
            <w:r w:rsidRPr="008238E2">
              <w:rPr>
                <w:sz w:val="28"/>
              </w:rPr>
              <w:t>гравия</w:t>
            </w:r>
          </w:p>
        </w:tc>
      </w:tr>
      <w:tr w:rsidR="00491734" w:rsidTr="00A83308">
        <w:trPr>
          <w:trHeight w:val="321"/>
        </w:trPr>
        <w:tc>
          <w:tcPr>
            <w:tcW w:w="3794" w:type="dxa"/>
            <w:tcBorders>
              <w:top w:val="double" w:sz="4" w:space="0" w:color="auto"/>
            </w:tcBorders>
          </w:tcPr>
          <w:p w:rsidR="00491734" w:rsidRDefault="00F102AB" w:rsidP="004D101D">
            <w:pPr>
              <w:pStyle w:val="TableParagraph"/>
              <w:spacing w:line="301" w:lineRule="exact"/>
              <w:ind w:left="1616"/>
              <w:jc w:val="both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2869" w:type="dxa"/>
            <w:gridSpan w:val="5"/>
            <w:tcBorders>
              <w:top w:val="double" w:sz="4" w:space="0" w:color="auto"/>
            </w:tcBorders>
          </w:tcPr>
          <w:p w:rsidR="00491734" w:rsidRDefault="00F102AB" w:rsidP="004D101D">
            <w:pPr>
              <w:pStyle w:val="TableParagraph"/>
              <w:spacing w:line="301" w:lineRule="exact"/>
              <w:ind w:left="794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включ.</w:t>
            </w:r>
          </w:p>
        </w:tc>
        <w:tc>
          <w:tcPr>
            <w:tcW w:w="2693" w:type="dxa"/>
            <w:gridSpan w:val="4"/>
            <w:tcBorders>
              <w:top w:val="double" w:sz="4" w:space="0" w:color="auto"/>
            </w:tcBorders>
          </w:tcPr>
          <w:p w:rsidR="00491734" w:rsidRDefault="00F102AB" w:rsidP="004D101D">
            <w:pPr>
              <w:pStyle w:val="TableParagraph"/>
              <w:spacing w:line="301" w:lineRule="exact"/>
              <w:ind w:left="691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включ.</w:t>
            </w:r>
          </w:p>
        </w:tc>
      </w:tr>
      <w:tr w:rsidR="00491734" w:rsidTr="00A83308">
        <w:trPr>
          <w:trHeight w:val="322"/>
        </w:trPr>
        <w:tc>
          <w:tcPr>
            <w:tcW w:w="3794" w:type="dxa"/>
          </w:tcPr>
          <w:p w:rsidR="00491734" w:rsidRDefault="00F102AB" w:rsidP="004D101D">
            <w:pPr>
              <w:pStyle w:val="TableParagraph"/>
              <w:spacing w:line="302" w:lineRule="exact"/>
              <w:ind w:left="1685"/>
              <w:jc w:val="both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2869" w:type="dxa"/>
            <w:gridSpan w:val="5"/>
          </w:tcPr>
          <w:p w:rsidR="00491734" w:rsidRDefault="00F102AB" w:rsidP="004D101D">
            <w:pPr>
              <w:pStyle w:val="TableParagraph"/>
              <w:spacing w:line="302" w:lineRule="exact"/>
              <w:ind w:left="456"/>
              <w:jc w:val="both"/>
              <w:rPr>
                <w:sz w:val="28"/>
              </w:rPr>
            </w:pPr>
            <w:r>
              <w:rPr>
                <w:sz w:val="28"/>
              </w:rPr>
              <w:t>св.10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включ.</w:t>
            </w:r>
          </w:p>
        </w:tc>
        <w:tc>
          <w:tcPr>
            <w:tcW w:w="2693" w:type="dxa"/>
            <w:gridSpan w:val="4"/>
          </w:tcPr>
          <w:p w:rsidR="00491734" w:rsidRDefault="00A83308" w:rsidP="004D101D">
            <w:pPr>
              <w:pStyle w:val="TableParagraph"/>
              <w:spacing w:line="302" w:lineRule="exact"/>
              <w:ind w:left="318"/>
              <w:jc w:val="both"/>
              <w:rPr>
                <w:sz w:val="28"/>
              </w:rPr>
            </w:pPr>
            <w:r>
              <w:rPr>
                <w:sz w:val="28"/>
              </w:rPr>
              <w:t>св. 8 до 12 включ.</w:t>
            </w:r>
          </w:p>
        </w:tc>
      </w:tr>
      <w:tr w:rsidR="00491734" w:rsidTr="00A83308">
        <w:trPr>
          <w:trHeight w:val="322"/>
        </w:trPr>
        <w:tc>
          <w:tcPr>
            <w:tcW w:w="3794" w:type="dxa"/>
          </w:tcPr>
          <w:p w:rsidR="00491734" w:rsidRDefault="00F102AB" w:rsidP="004D101D">
            <w:pPr>
              <w:pStyle w:val="TableParagraph"/>
              <w:spacing w:line="302" w:lineRule="exact"/>
              <w:ind w:left="1685"/>
              <w:jc w:val="both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665" w:type="dxa"/>
            <w:tcBorders>
              <w:right w:val="nil"/>
            </w:tcBorders>
          </w:tcPr>
          <w:p w:rsidR="00491734" w:rsidRDefault="001738C8" w:rsidP="00BD4B6C">
            <w:pPr>
              <w:pStyle w:val="TableParagraph"/>
              <w:spacing w:line="302" w:lineRule="exact"/>
              <w:ind w:right="6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   </w:t>
            </w:r>
            <w:r w:rsidR="00F102AB">
              <w:rPr>
                <w:w w:val="99"/>
                <w:sz w:val="28"/>
              </w:rPr>
              <w:t>«</w:t>
            </w: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right="6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left="77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47" w:type="dxa"/>
            <w:tcBorders>
              <w:left w:val="nil"/>
            </w:tcBorders>
          </w:tcPr>
          <w:p w:rsidR="00491734" w:rsidRDefault="00BD4B6C" w:rsidP="001738C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9"/>
                <w:sz w:val="28"/>
              </w:rPr>
              <w:t xml:space="preserve">   «</w:t>
            </w:r>
          </w:p>
        </w:tc>
        <w:tc>
          <w:tcPr>
            <w:tcW w:w="1189" w:type="dxa"/>
            <w:tcBorders>
              <w:right w:val="nil"/>
            </w:tcBorders>
          </w:tcPr>
          <w:p w:rsidR="00491734" w:rsidRDefault="00901E0B" w:rsidP="004D101D">
            <w:pPr>
              <w:pStyle w:val="TableParagraph"/>
              <w:spacing w:line="302" w:lineRule="exact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F102AB">
              <w:rPr>
                <w:sz w:val="28"/>
              </w:rPr>
              <w:t>«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12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77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77"/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99" w:type="dxa"/>
            <w:tcBorders>
              <w:lef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81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</w:tr>
      <w:tr w:rsidR="00491734" w:rsidTr="00A83308">
        <w:trPr>
          <w:trHeight w:val="322"/>
        </w:trPr>
        <w:tc>
          <w:tcPr>
            <w:tcW w:w="3794" w:type="dxa"/>
          </w:tcPr>
          <w:p w:rsidR="00491734" w:rsidRDefault="00F102AB" w:rsidP="004D101D">
            <w:pPr>
              <w:pStyle w:val="TableParagraph"/>
              <w:spacing w:line="302" w:lineRule="exact"/>
              <w:ind w:left="1685"/>
              <w:jc w:val="both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665" w:type="dxa"/>
            <w:tcBorders>
              <w:right w:val="nil"/>
            </w:tcBorders>
          </w:tcPr>
          <w:p w:rsidR="00491734" w:rsidRDefault="001738C8" w:rsidP="00BD4B6C">
            <w:pPr>
              <w:pStyle w:val="TableParagraph"/>
              <w:spacing w:line="302" w:lineRule="exact"/>
              <w:ind w:right="6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   </w:t>
            </w:r>
            <w:r w:rsidR="00F102AB">
              <w:rPr>
                <w:w w:val="99"/>
                <w:sz w:val="28"/>
              </w:rPr>
              <w:t>«</w:t>
            </w: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right="6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 w:rsidR="00491734" w:rsidRDefault="00F102AB" w:rsidP="00BD4B6C">
            <w:pPr>
              <w:pStyle w:val="TableParagraph"/>
              <w:spacing w:line="302" w:lineRule="exact"/>
              <w:ind w:left="77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47" w:type="dxa"/>
            <w:tcBorders>
              <w:left w:val="nil"/>
            </w:tcBorders>
          </w:tcPr>
          <w:p w:rsidR="00491734" w:rsidRDefault="00BD4B6C" w:rsidP="001738C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9"/>
                <w:sz w:val="28"/>
              </w:rPr>
              <w:t xml:space="preserve">   «</w:t>
            </w:r>
          </w:p>
        </w:tc>
        <w:tc>
          <w:tcPr>
            <w:tcW w:w="1189" w:type="dxa"/>
            <w:tcBorders>
              <w:right w:val="nil"/>
            </w:tcBorders>
          </w:tcPr>
          <w:p w:rsidR="00491734" w:rsidRDefault="00901E0B" w:rsidP="004D101D">
            <w:pPr>
              <w:pStyle w:val="TableParagraph"/>
              <w:spacing w:line="302" w:lineRule="exact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F102AB">
              <w:rPr>
                <w:sz w:val="28"/>
              </w:rPr>
              <w:t>«</w:t>
            </w:r>
            <w:r w:rsidR="00F102AB">
              <w:rPr>
                <w:spacing w:val="-1"/>
                <w:sz w:val="28"/>
              </w:rPr>
              <w:t xml:space="preserve"> </w:t>
            </w:r>
            <w:r w:rsidR="00F102AB">
              <w:rPr>
                <w:sz w:val="28"/>
              </w:rPr>
              <w:t>16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77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77"/>
              <w:jc w:val="bot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99" w:type="dxa"/>
            <w:tcBorders>
              <w:left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81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«</w:t>
            </w:r>
          </w:p>
        </w:tc>
      </w:tr>
    </w:tbl>
    <w:p w:rsidR="00491734" w:rsidRDefault="00345DEF" w:rsidP="004C0D33">
      <w:pPr>
        <w:tabs>
          <w:tab w:val="left" w:pos="1951"/>
        </w:tabs>
        <w:spacing w:before="88"/>
        <w:ind w:right="-8" w:firstLine="709"/>
        <w:jc w:val="both"/>
        <w:rPr>
          <w:sz w:val="28"/>
        </w:rPr>
      </w:pPr>
      <w:r w:rsidRPr="004C0D33">
        <w:rPr>
          <w:sz w:val="28"/>
        </w:rPr>
        <w:t xml:space="preserve">4.4.4 </w:t>
      </w:r>
      <w:r w:rsidR="00F102AB" w:rsidRPr="004C0D33">
        <w:rPr>
          <w:sz w:val="28"/>
        </w:rPr>
        <w:t>Марки</w:t>
      </w:r>
      <w:r w:rsidR="00F102AB" w:rsidRPr="004C0D33">
        <w:rPr>
          <w:spacing w:val="11"/>
          <w:sz w:val="28"/>
        </w:rPr>
        <w:t xml:space="preserve"> </w:t>
      </w:r>
      <w:r w:rsidR="00F102AB" w:rsidRPr="004C0D33">
        <w:rPr>
          <w:sz w:val="28"/>
        </w:rPr>
        <w:t>по</w:t>
      </w:r>
      <w:r w:rsidRPr="004C0D33">
        <w:rPr>
          <w:sz w:val="28"/>
        </w:rPr>
        <w:t xml:space="preserve"> сопротивлению дроблению и износу</w:t>
      </w:r>
      <w:r w:rsidRPr="004C0D33">
        <w:rPr>
          <w:spacing w:val="12"/>
          <w:sz w:val="28"/>
        </w:rPr>
        <w:t xml:space="preserve"> </w:t>
      </w:r>
      <w:r w:rsidR="00F102AB" w:rsidRPr="004C0D33">
        <w:rPr>
          <w:sz w:val="28"/>
        </w:rPr>
        <w:t>щебня</w:t>
      </w:r>
      <w:r w:rsidR="00F102AB" w:rsidRPr="004C0D33">
        <w:rPr>
          <w:spacing w:val="11"/>
          <w:sz w:val="28"/>
        </w:rPr>
        <w:t xml:space="preserve"> </w:t>
      </w:r>
      <w:r w:rsidR="00F102AB" w:rsidRPr="004C0D33">
        <w:rPr>
          <w:sz w:val="28"/>
        </w:rPr>
        <w:t>и</w:t>
      </w:r>
      <w:r w:rsidR="00F102AB" w:rsidRPr="004C0D33">
        <w:rPr>
          <w:spacing w:val="12"/>
          <w:sz w:val="28"/>
        </w:rPr>
        <w:t xml:space="preserve"> </w:t>
      </w:r>
      <w:r w:rsidR="00F102AB" w:rsidRPr="004C0D33">
        <w:rPr>
          <w:sz w:val="28"/>
        </w:rPr>
        <w:t>гравия</w:t>
      </w:r>
      <w:r w:rsidR="00B73957">
        <w:rPr>
          <w:sz w:val="28"/>
        </w:rPr>
        <w:t xml:space="preserve"> </w:t>
      </w:r>
      <w:r w:rsidR="0088149A" w:rsidRPr="004C0D33">
        <w:rPr>
          <w:sz w:val="28"/>
        </w:rPr>
        <w:t xml:space="preserve"> в полочном барабане</w:t>
      </w:r>
      <w:r w:rsidR="00F102AB" w:rsidRPr="004C0D33">
        <w:rPr>
          <w:spacing w:val="23"/>
          <w:sz w:val="28"/>
        </w:rPr>
        <w:t xml:space="preserve"> </w:t>
      </w:r>
      <w:r w:rsidR="00F102AB" w:rsidRPr="004C0D33">
        <w:rPr>
          <w:spacing w:val="13"/>
          <w:sz w:val="28"/>
        </w:rPr>
        <w:t xml:space="preserve"> </w:t>
      </w:r>
      <w:r w:rsidR="00F102AB" w:rsidRPr="004C0D33">
        <w:rPr>
          <w:sz w:val="28"/>
        </w:rPr>
        <w:t>должны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соответствовать</w:t>
      </w:r>
      <w:r w:rsidR="00F102AB" w:rsidRPr="004C0D33">
        <w:rPr>
          <w:spacing w:val="3"/>
          <w:sz w:val="28"/>
        </w:rPr>
        <w:t xml:space="preserve"> </w:t>
      </w:r>
      <w:r w:rsidR="00F102AB" w:rsidRPr="004C0D33">
        <w:rPr>
          <w:sz w:val="28"/>
        </w:rPr>
        <w:t>требованиям, указанным</w:t>
      </w:r>
      <w:r w:rsidR="00F102AB" w:rsidRPr="004C0D33">
        <w:rPr>
          <w:spacing w:val="-2"/>
          <w:sz w:val="28"/>
        </w:rPr>
        <w:t xml:space="preserve"> </w:t>
      </w:r>
      <w:r w:rsidR="00F102AB" w:rsidRPr="004C0D33">
        <w:rPr>
          <w:sz w:val="28"/>
        </w:rPr>
        <w:t>в</w:t>
      </w:r>
      <w:r w:rsidR="00F102AB" w:rsidRPr="004C0D33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2"/>
          <w:sz w:val="28"/>
        </w:rPr>
        <w:t xml:space="preserve"> </w:t>
      </w:r>
      <w:r w:rsidRPr="00CD4436">
        <w:rPr>
          <w:sz w:val="28"/>
        </w:rPr>
        <w:t>7</w:t>
      </w:r>
      <w:r w:rsidR="00F102AB" w:rsidRPr="00CD4436">
        <w:rPr>
          <w:sz w:val="28"/>
        </w:rPr>
        <w:t>.</w:t>
      </w:r>
    </w:p>
    <w:p w:rsidR="009249A4" w:rsidRDefault="009249A4" w:rsidP="004C0D33">
      <w:pPr>
        <w:tabs>
          <w:tab w:val="left" w:pos="1951"/>
        </w:tabs>
        <w:spacing w:before="88"/>
        <w:ind w:right="-8" w:firstLine="709"/>
        <w:jc w:val="both"/>
        <w:rPr>
          <w:sz w:val="28"/>
        </w:rPr>
      </w:pPr>
    </w:p>
    <w:p w:rsidR="00B7160C" w:rsidRPr="00CD4436" w:rsidRDefault="00F34BFD" w:rsidP="0029102A">
      <w:pPr>
        <w:pStyle w:val="a3"/>
        <w:ind w:right="-8" w:firstLine="709"/>
        <w:jc w:val="center"/>
        <w:rPr>
          <w:b/>
        </w:rPr>
      </w:pPr>
      <w:r>
        <w:rPr>
          <w:b/>
        </w:rPr>
        <w:t>Т</w:t>
      </w:r>
      <w:r w:rsidR="00F102AB" w:rsidRPr="00CD4436">
        <w:rPr>
          <w:b/>
        </w:rPr>
        <w:t>аблица</w:t>
      </w:r>
      <w:r w:rsidR="00F102AB" w:rsidRPr="00CD4436">
        <w:rPr>
          <w:b/>
          <w:spacing w:val="-4"/>
        </w:rPr>
        <w:t xml:space="preserve"> </w:t>
      </w:r>
      <w:r w:rsidR="00345DEF" w:rsidRPr="00CD4436">
        <w:rPr>
          <w:b/>
        </w:rPr>
        <w:t>7</w:t>
      </w:r>
      <w:r w:rsidR="0082188D" w:rsidRPr="00CD4436">
        <w:rPr>
          <w:b/>
        </w:rPr>
        <w:t>- Марка по дроблению и износу щебня и гравия в полочном барабане</w:t>
      </w:r>
    </w:p>
    <w:p w:rsidR="0029102A" w:rsidRPr="00CD4436" w:rsidRDefault="0029102A" w:rsidP="0029102A">
      <w:pPr>
        <w:pStyle w:val="a3"/>
        <w:ind w:right="-8" w:firstLine="709"/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3813"/>
        <w:gridCol w:w="5402"/>
      </w:tblGrid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4C0D33">
            <w:pPr>
              <w:pStyle w:val="a5"/>
              <w:ind w:left="34" w:right="34" w:firstLine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Марка по сопротивлению дроблению и износу.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4C0D33">
            <w:pPr>
              <w:pStyle w:val="a5"/>
              <w:ind w:left="48" w:right="34" w:firstLine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Потеря массы при испытании, %</w:t>
            </w:r>
          </w:p>
        </w:tc>
      </w:tr>
      <w:tr w:rsidR="006D3C98" w:rsidRPr="00CD4436" w:rsidTr="000D1F70">
        <w:trPr>
          <w:trHeight w:val="20"/>
        </w:trPr>
        <w:tc>
          <w:tcPr>
            <w:tcW w:w="9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4C0D33">
            <w:pPr>
              <w:pStyle w:val="a5"/>
              <w:ind w:left="48" w:right="34" w:firstLine="0"/>
              <w:rPr>
                <w:sz w:val="2"/>
                <w:szCs w:val="2"/>
              </w:rPr>
            </w:pP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И1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40692E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B7160C" w:rsidRPr="00CD4436">
              <w:rPr>
                <w:sz w:val="28"/>
                <w:szCs w:val="28"/>
              </w:rPr>
              <w:t xml:space="preserve"> включ</w:t>
            </w: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И2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40692E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Св. 20 до 25</w:t>
            </w: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ИЗ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40692E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Св. 25 до 30</w:t>
            </w: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И4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40692E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Св. 30 до 35</w:t>
            </w: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lastRenderedPageBreak/>
              <w:t>И5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40692E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Св. 35</w:t>
            </w:r>
            <w:r w:rsidR="00B7160C" w:rsidRPr="00CD4436">
              <w:rPr>
                <w:sz w:val="28"/>
                <w:szCs w:val="28"/>
              </w:rPr>
              <w:t xml:space="preserve"> до 40</w:t>
            </w:r>
          </w:p>
        </w:tc>
      </w:tr>
      <w:tr w:rsidR="00B7160C" w:rsidRPr="00CD4436" w:rsidTr="0039552A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34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И6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0C" w:rsidRPr="00CD4436" w:rsidRDefault="00B7160C" w:rsidP="00EA1F12">
            <w:pPr>
              <w:pStyle w:val="a5"/>
              <w:ind w:left="48" w:right="34" w:firstLine="0"/>
              <w:jc w:val="center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40 до 50</w:t>
            </w:r>
          </w:p>
        </w:tc>
      </w:tr>
    </w:tbl>
    <w:p w:rsidR="00491734" w:rsidRPr="00CD4436" w:rsidRDefault="00345DEF" w:rsidP="004C0D33">
      <w:pPr>
        <w:tabs>
          <w:tab w:val="left" w:pos="1994"/>
        </w:tabs>
        <w:ind w:right="-8" w:firstLine="709"/>
        <w:jc w:val="both"/>
        <w:rPr>
          <w:sz w:val="28"/>
        </w:rPr>
      </w:pPr>
      <w:r w:rsidRPr="00CD4436">
        <w:rPr>
          <w:sz w:val="28"/>
        </w:rPr>
        <w:t xml:space="preserve">4.4.5 </w:t>
      </w:r>
      <w:r w:rsidR="00E536B1">
        <w:rPr>
          <w:sz w:val="28"/>
        </w:rPr>
        <w:t>Марки</w:t>
      </w:r>
      <w:r w:rsidR="00F102AB" w:rsidRPr="00CD4436">
        <w:rPr>
          <w:spacing w:val="55"/>
          <w:sz w:val="28"/>
        </w:rPr>
        <w:t xml:space="preserve"> </w:t>
      </w:r>
      <w:r w:rsidR="00F102AB" w:rsidRPr="00CD4436">
        <w:rPr>
          <w:sz w:val="28"/>
        </w:rPr>
        <w:t>по</w:t>
      </w:r>
      <w:r w:rsidR="00F102AB" w:rsidRPr="00CD4436">
        <w:rPr>
          <w:spacing w:val="54"/>
          <w:sz w:val="28"/>
        </w:rPr>
        <w:t xml:space="preserve"> </w:t>
      </w:r>
      <w:r w:rsidR="00E536B1">
        <w:rPr>
          <w:sz w:val="28"/>
        </w:rPr>
        <w:t>сопротивлению истираемости по показателю микро-Деваль</w:t>
      </w:r>
      <w:r w:rsidR="00F102AB" w:rsidRPr="00CD4436">
        <w:rPr>
          <w:spacing w:val="54"/>
          <w:sz w:val="28"/>
        </w:rPr>
        <w:t xml:space="preserve"> </w:t>
      </w:r>
      <w:r w:rsidR="00F102AB" w:rsidRPr="00CD4436">
        <w:rPr>
          <w:sz w:val="28"/>
        </w:rPr>
        <w:t>щебня</w:t>
      </w:r>
      <w:r w:rsidR="00F102AB" w:rsidRPr="00CD4436">
        <w:rPr>
          <w:spacing w:val="53"/>
          <w:sz w:val="28"/>
        </w:rPr>
        <w:t xml:space="preserve"> </w:t>
      </w:r>
      <w:r w:rsidR="00F102AB" w:rsidRPr="00CD4436">
        <w:rPr>
          <w:sz w:val="28"/>
        </w:rPr>
        <w:t>и</w:t>
      </w:r>
      <w:r w:rsidR="00F102AB" w:rsidRPr="00CD4436">
        <w:rPr>
          <w:spacing w:val="55"/>
          <w:sz w:val="28"/>
        </w:rPr>
        <w:t xml:space="preserve"> </w:t>
      </w:r>
      <w:r w:rsidR="00F102AB" w:rsidRPr="00CD4436">
        <w:rPr>
          <w:sz w:val="28"/>
        </w:rPr>
        <w:t>гравия</w:t>
      </w:r>
      <w:r w:rsidR="00C6144E" w:rsidRPr="004C0D33">
        <w:rPr>
          <w:sz w:val="28"/>
        </w:rPr>
        <w:t xml:space="preserve"> </w:t>
      </w:r>
      <w:r w:rsidR="00C6144E">
        <w:rPr>
          <w:spacing w:val="53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55"/>
          <w:sz w:val="28"/>
        </w:rPr>
        <w:t xml:space="preserve"> </w:t>
      </w:r>
      <w:r w:rsidR="00F102AB" w:rsidRPr="00CD4436">
        <w:rPr>
          <w:sz w:val="28"/>
        </w:rPr>
        <w:t>барабане</w:t>
      </w:r>
      <w:r w:rsidR="00F102AB" w:rsidRPr="00CD4436">
        <w:rPr>
          <w:spacing w:val="56"/>
          <w:sz w:val="28"/>
        </w:rPr>
        <w:t xml:space="preserve"> </w:t>
      </w:r>
      <w:r w:rsidR="00F102AB" w:rsidRPr="00CD4436">
        <w:rPr>
          <w:sz w:val="28"/>
        </w:rPr>
        <w:t>микро-</w:t>
      </w:r>
      <w:r w:rsidR="00F102AB" w:rsidRPr="00CD4436">
        <w:rPr>
          <w:spacing w:val="-67"/>
          <w:sz w:val="28"/>
        </w:rPr>
        <w:t xml:space="preserve"> </w:t>
      </w:r>
      <w:r w:rsidR="00F102AB" w:rsidRPr="00CD4436">
        <w:rPr>
          <w:sz w:val="28"/>
        </w:rPr>
        <w:t>Деваля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должны соответствовать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требованиям,</w:t>
      </w:r>
      <w:r w:rsidR="00F102AB" w:rsidRPr="00CD4436">
        <w:rPr>
          <w:spacing w:val="-3"/>
          <w:sz w:val="28"/>
        </w:rPr>
        <w:t xml:space="preserve"> </w:t>
      </w:r>
      <w:r w:rsidR="00F102AB" w:rsidRPr="00CD4436">
        <w:rPr>
          <w:sz w:val="28"/>
        </w:rPr>
        <w:t>указанным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-3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1"/>
          <w:sz w:val="28"/>
        </w:rPr>
        <w:t xml:space="preserve"> </w:t>
      </w:r>
      <w:r w:rsidR="003A751E" w:rsidRPr="00CD4436">
        <w:rPr>
          <w:sz w:val="28"/>
        </w:rPr>
        <w:t>8</w:t>
      </w:r>
      <w:r w:rsidR="00F102AB" w:rsidRPr="00CD4436">
        <w:rPr>
          <w:sz w:val="28"/>
        </w:rPr>
        <w:t>.</w:t>
      </w:r>
    </w:p>
    <w:p w:rsidR="009423A6" w:rsidRDefault="009423A6" w:rsidP="00A3061F">
      <w:pPr>
        <w:pStyle w:val="a3"/>
        <w:spacing w:before="3"/>
        <w:ind w:right="-8" w:firstLine="709"/>
      </w:pPr>
    </w:p>
    <w:p w:rsidR="00CD0F6E" w:rsidRPr="00CD4436" w:rsidRDefault="00CD0F6E" w:rsidP="006E443D">
      <w:pPr>
        <w:pStyle w:val="a3"/>
        <w:spacing w:before="3"/>
        <w:ind w:right="-8" w:firstLine="709"/>
        <w:jc w:val="center"/>
        <w:rPr>
          <w:b/>
        </w:rPr>
      </w:pPr>
      <w:r w:rsidRPr="00CD4436">
        <w:rPr>
          <w:b/>
        </w:rPr>
        <w:t xml:space="preserve">Таблица </w:t>
      </w:r>
      <w:r w:rsidR="003A751E" w:rsidRPr="00CD4436">
        <w:rPr>
          <w:b/>
        </w:rPr>
        <w:t>8</w:t>
      </w:r>
      <w:r w:rsidR="00807101" w:rsidRPr="00CD4436">
        <w:rPr>
          <w:b/>
        </w:rPr>
        <w:t xml:space="preserve"> – Марка по сопротивле</w:t>
      </w:r>
      <w:r w:rsidR="004C0D33" w:rsidRPr="00CD4436">
        <w:rPr>
          <w:b/>
        </w:rPr>
        <w:t xml:space="preserve">нию истираемости по показателю </w:t>
      </w:r>
      <w:r w:rsidR="00807101" w:rsidRPr="00CD4436">
        <w:rPr>
          <w:b/>
        </w:rPr>
        <w:t>микро-Деваля</w:t>
      </w:r>
    </w:p>
    <w:p w:rsidR="006E443D" w:rsidRPr="00CD4436" w:rsidRDefault="006E443D" w:rsidP="006E443D">
      <w:pPr>
        <w:pStyle w:val="a3"/>
        <w:spacing w:before="3"/>
        <w:ind w:right="-8" w:firstLine="709"/>
        <w:jc w:val="center"/>
      </w:pPr>
    </w:p>
    <w:tbl>
      <w:tblPr>
        <w:tblStyle w:val="a9"/>
        <w:tblW w:w="0" w:type="auto"/>
        <w:tblInd w:w="108" w:type="dxa"/>
        <w:tblLook w:val="04A0"/>
      </w:tblPr>
      <w:tblGrid>
        <w:gridCol w:w="4580"/>
        <w:gridCol w:w="4776"/>
      </w:tblGrid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Марка по сопротивлению истираемости по показателю микро-Деваль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Потеря массы при испытании, %</w:t>
            </w:r>
          </w:p>
        </w:tc>
      </w:tr>
      <w:tr w:rsidR="006D3C98" w:rsidRPr="00CD4436" w:rsidTr="000D1F70">
        <w:trPr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C98" w:rsidRPr="00CD4436" w:rsidRDefault="006D3C98" w:rsidP="004D101D">
            <w:pPr>
              <w:pStyle w:val="a5"/>
              <w:ind w:left="0"/>
              <w:rPr>
                <w:sz w:val="2"/>
                <w:szCs w:val="2"/>
              </w:rPr>
            </w:pP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МД1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До 10 включ.</w:t>
            </w: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МД2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10 до 15</w:t>
            </w: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МДЗ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15 до 20</w:t>
            </w: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МД4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20 до 25</w:t>
            </w: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МД5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25 до 35</w:t>
            </w:r>
          </w:p>
        </w:tc>
      </w:tr>
      <w:tr w:rsidR="00CD0F6E" w:rsidRPr="00CD4436" w:rsidTr="004C0D33"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 xml:space="preserve">МД6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6E" w:rsidRPr="00CD4436" w:rsidRDefault="00CD0F6E" w:rsidP="004D101D">
            <w:pPr>
              <w:pStyle w:val="a5"/>
              <w:ind w:left="0"/>
              <w:rPr>
                <w:sz w:val="28"/>
                <w:szCs w:val="28"/>
              </w:rPr>
            </w:pPr>
            <w:r w:rsidRPr="00CD4436">
              <w:rPr>
                <w:sz w:val="28"/>
                <w:szCs w:val="28"/>
              </w:rPr>
              <w:t>Св. 35</w:t>
            </w:r>
          </w:p>
        </w:tc>
      </w:tr>
    </w:tbl>
    <w:p w:rsidR="002F6D63" w:rsidRDefault="002F6D63" w:rsidP="002F6D63">
      <w:pPr>
        <w:pStyle w:val="a3"/>
        <w:spacing w:before="3"/>
        <w:ind w:right="-8" w:firstLine="709"/>
        <w:jc w:val="both"/>
      </w:pPr>
    </w:p>
    <w:p w:rsidR="002F6D63" w:rsidRDefault="002F6D63" w:rsidP="002F6D63">
      <w:pPr>
        <w:pStyle w:val="a3"/>
        <w:spacing w:before="3"/>
        <w:ind w:right="-8" w:firstLine="709"/>
        <w:jc w:val="both"/>
      </w:pPr>
      <w:r>
        <w:t>4.4.6. В таблицах 7 и 8 приведены показатели щебня и гравия: «марка по сопротивлению дроблению и износу» и «по сопротивлению истираемости по показателю микро-Деваль»,  характеризующиеся величиной потери массы. Их взаимосвязь обеспечивается через применение формул, приведенных  в СТ РК 1213 «Щебень и гравий из плотных горных пород и отходов промышленного производства для строительных работ. Методы физико-механических испытаний».</w:t>
      </w:r>
    </w:p>
    <w:p w:rsidR="004C0D33" w:rsidRPr="00CD4436" w:rsidRDefault="004C0D33" w:rsidP="004C0D33">
      <w:pPr>
        <w:pStyle w:val="Heading1"/>
        <w:tabs>
          <w:tab w:val="left" w:pos="1215"/>
        </w:tabs>
        <w:spacing w:before="88" w:line="320" w:lineRule="exact"/>
        <w:ind w:left="0"/>
        <w:jc w:val="both"/>
        <w:rPr>
          <w:b w:val="0"/>
          <w:bCs w:val="0"/>
          <w:sz w:val="24"/>
          <w:szCs w:val="24"/>
        </w:rPr>
      </w:pPr>
    </w:p>
    <w:p w:rsidR="00491734" w:rsidRPr="00CD4436" w:rsidRDefault="00CD0F6E" w:rsidP="004C0D33">
      <w:pPr>
        <w:pStyle w:val="Heading1"/>
        <w:tabs>
          <w:tab w:val="left" w:pos="1215"/>
        </w:tabs>
        <w:spacing w:before="88" w:line="320" w:lineRule="exact"/>
        <w:ind w:left="0" w:firstLine="709"/>
        <w:jc w:val="both"/>
      </w:pPr>
      <w:r w:rsidRPr="00CD4436">
        <w:t xml:space="preserve">4.5 </w:t>
      </w:r>
      <w:r w:rsidR="00F102AB" w:rsidRPr="00CD4436">
        <w:t>Содержание</w:t>
      </w:r>
      <w:r w:rsidR="00F102AB" w:rsidRPr="00CD4436">
        <w:rPr>
          <w:spacing w:val="-3"/>
        </w:rPr>
        <w:t xml:space="preserve"> </w:t>
      </w:r>
      <w:r w:rsidR="00F102AB" w:rsidRPr="00CD4436">
        <w:t>зерен</w:t>
      </w:r>
      <w:r w:rsidR="00F102AB" w:rsidRPr="00CD4436">
        <w:rPr>
          <w:spacing w:val="-3"/>
        </w:rPr>
        <w:t xml:space="preserve"> </w:t>
      </w:r>
      <w:r w:rsidR="00F102AB" w:rsidRPr="00CD4436">
        <w:t>слабых</w:t>
      </w:r>
      <w:r w:rsidR="00F102AB" w:rsidRPr="00CD4436">
        <w:rPr>
          <w:spacing w:val="-3"/>
        </w:rPr>
        <w:t xml:space="preserve"> </w:t>
      </w:r>
      <w:r w:rsidR="00F102AB" w:rsidRPr="00CD4436">
        <w:t>пород</w:t>
      </w:r>
    </w:p>
    <w:p w:rsidR="002F6D63" w:rsidRDefault="002F6D63" w:rsidP="004C0D33">
      <w:pPr>
        <w:pStyle w:val="a3"/>
        <w:ind w:firstLine="709"/>
        <w:jc w:val="both"/>
      </w:pPr>
    </w:p>
    <w:p w:rsidR="00491734" w:rsidRDefault="00F102AB" w:rsidP="004C0D33">
      <w:pPr>
        <w:pStyle w:val="a3"/>
        <w:ind w:firstLine="709"/>
        <w:jc w:val="both"/>
      </w:pPr>
      <w:r w:rsidRPr="00CD4436">
        <w:t>Содержание зерен слабых пород в щебне и гравии в зависимости от вида</w:t>
      </w:r>
      <w:r w:rsidRPr="00CD4436">
        <w:rPr>
          <w:spacing w:val="1"/>
        </w:rPr>
        <w:t xml:space="preserve"> </w:t>
      </w:r>
      <w:r w:rsidRPr="00CD4436">
        <w:t>горной породы и марки по дробимости не должно быть более указанного в</w:t>
      </w:r>
      <w:r w:rsidRPr="00CD4436">
        <w:rPr>
          <w:spacing w:val="1"/>
        </w:rPr>
        <w:t xml:space="preserve"> </w:t>
      </w:r>
      <w:r w:rsidRPr="00CD4436">
        <w:t>таблице</w:t>
      </w:r>
      <w:r w:rsidRPr="00CD4436">
        <w:rPr>
          <w:spacing w:val="-2"/>
        </w:rPr>
        <w:t xml:space="preserve"> </w:t>
      </w:r>
      <w:r w:rsidR="00A275D5" w:rsidRPr="00CD4436">
        <w:t>9</w:t>
      </w:r>
      <w:r w:rsidRPr="00CD4436">
        <w:t>.</w:t>
      </w:r>
    </w:p>
    <w:p w:rsidR="00DD086C" w:rsidRDefault="00F34BFD" w:rsidP="006D3C98">
      <w:pPr>
        <w:pStyle w:val="a3"/>
        <w:spacing w:before="88" w:line="322" w:lineRule="exact"/>
        <w:ind w:firstLine="709"/>
        <w:jc w:val="center"/>
        <w:rPr>
          <w:b/>
        </w:rPr>
      </w:pPr>
      <w:r>
        <w:rPr>
          <w:b/>
        </w:rPr>
        <w:t>Та</w:t>
      </w:r>
      <w:r w:rsidR="00F102AB" w:rsidRPr="00CD4436">
        <w:rPr>
          <w:b/>
        </w:rPr>
        <w:t>блица</w:t>
      </w:r>
      <w:r w:rsidR="00F102AB" w:rsidRPr="00CD4436">
        <w:rPr>
          <w:spacing w:val="-4"/>
        </w:rPr>
        <w:t xml:space="preserve"> </w:t>
      </w:r>
      <w:r w:rsidR="00A275D5" w:rsidRPr="00CD4436">
        <w:rPr>
          <w:b/>
        </w:rPr>
        <w:t>9</w:t>
      </w:r>
      <w:r w:rsidR="00795A63" w:rsidRPr="00CD4436">
        <w:rPr>
          <w:b/>
        </w:rPr>
        <w:t xml:space="preserve"> – Содержание зерен слабых пород</w:t>
      </w:r>
    </w:p>
    <w:p w:rsidR="00EC24CF" w:rsidRDefault="00EC24CF" w:rsidP="004C0D33">
      <w:pPr>
        <w:pStyle w:val="a3"/>
        <w:spacing w:after="4"/>
        <w:ind w:firstLine="709"/>
        <w:jc w:val="right"/>
      </w:pPr>
    </w:p>
    <w:p w:rsidR="00491734" w:rsidRDefault="00F102AB" w:rsidP="004C0D33">
      <w:pPr>
        <w:pStyle w:val="a3"/>
        <w:spacing w:after="4"/>
        <w:ind w:firstLine="709"/>
        <w:jc w:val="right"/>
      </w:pPr>
      <w:r>
        <w:t>В</w:t>
      </w:r>
      <w:r>
        <w:rPr>
          <w:spacing w:val="-2"/>
        </w:rPr>
        <w:t xml:space="preserve"> </w:t>
      </w:r>
      <w:r>
        <w:t>процентах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массе</w:t>
      </w:r>
    </w:p>
    <w:tbl>
      <w:tblPr>
        <w:tblStyle w:val="TableNormal"/>
        <w:tblW w:w="940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72"/>
        <w:gridCol w:w="4536"/>
      </w:tblGrid>
      <w:tr w:rsidR="00491734" w:rsidTr="009249A4">
        <w:trPr>
          <w:trHeight w:val="643"/>
        </w:trPr>
        <w:tc>
          <w:tcPr>
            <w:tcW w:w="4872" w:type="dxa"/>
            <w:tcBorders>
              <w:bottom w:val="double" w:sz="4" w:space="0" w:color="auto"/>
            </w:tcBorders>
          </w:tcPr>
          <w:p w:rsidR="00491734" w:rsidRPr="00795A63" w:rsidRDefault="00F102AB" w:rsidP="004D101D">
            <w:pPr>
              <w:pStyle w:val="TableParagraph"/>
              <w:spacing w:line="322" w:lineRule="exact"/>
              <w:ind w:left="1435" w:right="149" w:hanging="1269"/>
              <w:jc w:val="both"/>
              <w:rPr>
                <w:sz w:val="28"/>
              </w:rPr>
            </w:pPr>
            <w:r w:rsidRPr="00795A63">
              <w:rPr>
                <w:sz w:val="28"/>
              </w:rPr>
              <w:t>Вид</w:t>
            </w:r>
            <w:r w:rsidRPr="00795A63">
              <w:rPr>
                <w:spacing w:val="-3"/>
                <w:sz w:val="28"/>
              </w:rPr>
              <w:t xml:space="preserve"> </w:t>
            </w:r>
            <w:r w:rsidRPr="00795A63">
              <w:rPr>
                <w:sz w:val="28"/>
              </w:rPr>
              <w:t>породы</w:t>
            </w:r>
            <w:r w:rsidRPr="00795A63">
              <w:rPr>
                <w:spacing w:val="-4"/>
                <w:sz w:val="28"/>
              </w:rPr>
              <w:t xml:space="preserve"> </w:t>
            </w:r>
            <w:r w:rsidRPr="00795A63">
              <w:rPr>
                <w:sz w:val="28"/>
              </w:rPr>
              <w:t>и</w:t>
            </w:r>
            <w:r w:rsidRPr="00795A63">
              <w:rPr>
                <w:spacing w:val="-4"/>
                <w:sz w:val="28"/>
              </w:rPr>
              <w:t xml:space="preserve"> </w:t>
            </w:r>
            <w:r w:rsidRPr="00795A63">
              <w:rPr>
                <w:sz w:val="28"/>
              </w:rPr>
              <w:t>марка</w:t>
            </w:r>
            <w:r w:rsidRPr="00795A63">
              <w:rPr>
                <w:spacing w:val="-4"/>
                <w:sz w:val="28"/>
              </w:rPr>
              <w:t xml:space="preserve"> </w:t>
            </w:r>
            <w:r w:rsidRPr="00795A63">
              <w:rPr>
                <w:sz w:val="28"/>
              </w:rPr>
              <w:t>по</w:t>
            </w:r>
            <w:r w:rsidRPr="00795A63">
              <w:rPr>
                <w:spacing w:val="-4"/>
                <w:sz w:val="28"/>
              </w:rPr>
              <w:t xml:space="preserve"> </w:t>
            </w:r>
            <w:r w:rsidRPr="00795A63">
              <w:rPr>
                <w:sz w:val="28"/>
              </w:rPr>
              <w:t>дробимости</w:t>
            </w:r>
            <w:r w:rsidRPr="00795A63">
              <w:rPr>
                <w:spacing w:val="-67"/>
                <w:sz w:val="28"/>
              </w:rPr>
              <w:t xml:space="preserve"> </w:t>
            </w:r>
            <w:r w:rsidRPr="00795A63">
              <w:rPr>
                <w:sz w:val="28"/>
              </w:rPr>
              <w:t>щебня и гравия</w:t>
            </w:r>
          </w:p>
        </w:tc>
        <w:tc>
          <w:tcPr>
            <w:tcW w:w="4536" w:type="dxa"/>
            <w:tcBorders>
              <w:bottom w:val="double" w:sz="4" w:space="0" w:color="auto"/>
            </w:tcBorders>
          </w:tcPr>
          <w:p w:rsidR="00491734" w:rsidRPr="00795A63" w:rsidRDefault="00F102AB" w:rsidP="004D101D">
            <w:pPr>
              <w:pStyle w:val="TableParagraph"/>
              <w:spacing w:line="322" w:lineRule="exact"/>
              <w:ind w:left="1748" w:right="148" w:hanging="1566"/>
              <w:jc w:val="both"/>
              <w:rPr>
                <w:sz w:val="28"/>
              </w:rPr>
            </w:pPr>
            <w:r w:rsidRPr="00795A63">
              <w:rPr>
                <w:sz w:val="28"/>
              </w:rPr>
              <w:t>Содержание зерен слабых пород,</w:t>
            </w:r>
            <w:r w:rsidRPr="00795A63">
              <w:rPr>
                <w:spacing w:val="-67"/>
                <w:sz w:val="28"/>
              </w:rPr>
              <w:t xml:space="preserve"> </w:t>
            </w:r>
            <w:r w:rsidRPr="00795A63">
              <w:rPr>
                <w:sz w:val="28"/>
              </w:rPr>
              <w:t>не</w:t>
            </w:r>
            <w:r w:rsidRPr="00795A63">
              <w:rPr>
                <w:spacing w:val="-2"/>
                <w:sz w:val="28"/>
              </w:rPr>
              <w:t xml:space="preserve"> </w:t>
            </w:r>
            <w:r w:rsidRPr="00795A63">
              <w:rPr>
                <w:sz w:val="28"/>
              </w:rPr>
              <w:t>более</w:t>
            </w:r>
          </w:p>
        </w:tc>
      </w:tr>
      <w:tr w:rsidR="00491734" w:rsidTr="009249A4">
        <w:trPr>
          <w:trHeight w:val="1287"/>
        </w:trPr>
        <w:tc>
          <w:tcPr>
            <w:tcW w:w="487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ind w:left="137" w:right="120"/>
              <w:jc w:val="both"/>
              <w:rPr>
                <w:sz w:val="28"/>
              </w:rPr>
            </w:pPr>
            <w:r>
              <w:rPr>
                <w:sz w:val="28"/>
              </w:rPr>
              <w:t>Щебень из изверженных, метаморфи-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ческих и осадочных горных пород ма-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дробимости:</w:t>
            </w:r>
          </w:p>
          <w:p w:rsidR="00491734" w:rsidRDefault="00F102AB" w:rsidP="004D101D">
            <w:pPr>
              <w:pStyle w:val="TableParagraph"/>
              <w:spacing w:line="305" w:lineRule="exact"/>
              <w:ind w:left="1450"/>
              <w:jc w:val="both"/>
              <w:rPr>
                <w:sz w:val="28"/>
              </w:rPr>
            </w:pPr>
            <w:r>
              <w:rPr>
                <w:sz w:val="28"/>
              </w:rPr>
              <w:t>1400;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1200;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7"/>
              <w:jc w:val="both"/>
              <w:rPr>
                <w:sz w:val="23"/>
              </w:rPr>
            </w:pPr>
          </w:p>
          <w:p w:rsidR="00491734" w:rsidRDefault="00F102AB" w:rsidP="006D3C98">
            <w:pPr>
              <w:pStyle w:val="TableParagraph"/>
              <w:spacing w:before="1" w:line="30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491734" w:rsidTr="004C0D33">
        <w:trPr>
          <w:trHeight w:val="322"/>
        </w:trPr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572" w:right="1557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800;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600;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2109" w:right="2096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91734" w:rsidTr="004C0D33">
        <w:trPr>
          <w:trHeight w:val="643"/>
        </w:trPr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22" w:lineRule="exact"/>
              <w:ind w:left="137" w:right="1315"/>
              <w:jc w:val="both"/>
              <w:rPr>
                <w:sz w:val="28"/>
              </w:rPr>
            </w:pPr>
            <w:r>
              <w:rPr>
                <w:sz w:val="28"/>
              </w:rPr>
              <w:t>Щебень из гравия и валунов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гравий марок: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26"/>
              </w:rPr>
            </w:pPr>
          </w:p>
        </w:tc>
      </w:tr>
      <w:tr w:rsidR="00491734" w:rsidTr="004C0D33">
        <w:trPr>
          <w:trHeight w:val="321"/>
        </w:trPr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1" w:lineRule="exact"/>
              <w:ind w:left="1572" w:right="1558"/>
              <w:jc w:val="both"/>
              <w:rPr>
                <w:sz w:val="28"/>
              </w:rPr>
            </w:pPr>
            <w:r>
              <w:rPr>
                <w:sz w:val="28"/>
              </w:rPr>
              <w:t>1000;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800;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1" w:lineRule="exact"/>
              <w:ind w:left="2109" w:right="2096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91734" w:rsidTr="004C0D33">
        <w:trPr>
          <w:trHeight w:val="322"/>
        </w:trPr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572" w:right="1558"/>
              <w:jc w:val="both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2109" w:right="2096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</w:tbl>
    <w:p w:rsidR="00491734" w:rsidRDefault="00CD0F6E" w:rsidP="004C0D33">
      <w:pPr>
        <w:pStyle w:val="Heading1"/>
        <w:tabs>
          <w:tab w:val="left" w:pos="1215"/>
        </w:tabs>
        <w:spacing w:before="88" w:line="320" w:lineRule="exact"/>
        <w:ind w:left="0" w:firstLine="709"/>
        <w:jc w:val="both"/>
      </w:pPr>
      <w:r>
        <w:t xml:space="preserve">4.6 </w:t>
      </w:r>
      <w:r w:rsidR="00F102AB">
        <w:t>Морозостойкость</w:t>
      </w:r>
    </w:p>
    <w:p w:rsidR="00491734" w:rsidRPr="004C0D33" w:rsidRDefault="00CD0F6E" w:rsidP="004C0D33">
      <w:pPr>
        <w:pStyle w:val="Heading1"/>
        <w:tabs>
          <w:tab w:val="left" w:pos="1215"/>
        </w:tabs>
        <w:spacing w:before="88" w:line="320" w:lineRule="exact"/>
        <w:ind w:left="0" w:firstLine="709"/>
        <w:jc w:val="both"/>
      </w:pPr>
      <w:r w:rsidRPr="004C0D33">
        <w:t>4.6</w:t>
      </w:r>
      <w:r w:rsidRPr="004C0D33">
        <w:rPr>
          <w:b w:val="0"/>
        </w:rPr>
        <w:t xml:space="preserve">.1 </w:t>
      </w:r>
      <w:r w:rsidR="00F102AB" w:rsidRPr="004C0D33">
        <w:rPr>
          <w:b w:val="0"/>
        </w:rPr>
        <w:t>Морозостойкость щебня и гравия характеризуют числом циклов за</w:t>
      </w:r>
      <w:r w:rsidRPr="004C0D33">
        <w:rPr>
          <w:b w:val="0"/>
        </w:rPr>
        <w:t>м</w:t>
      </w:r>
      <w:r w:rsidR="00F102AB" w:rsidRPr="004C0D33">
        <w:rPr>
          <w:b w:val="0"/>
        </w:rPr>
        <w:t>ораживания и оттаивания, при котором потери в процентах по массе щебня и</w:t>
      </w:r>
      <w:r w:rsidR="00F102AB" w:rsidRPr="004C0D33">
        <w:rPr>
          <w:b w:val="0"/>
          <w:spacing w:val="1"/>
        </w:rPr>
        <w:t xml:space="preserve"> </w:t>
      </w:r>
      <w:r w:rsidR="00F102AB" w:rsidRPr="004C0D33">
        <w:rPr>
          <w:b w:val="0"/>
        </w:rPr>
        <w:t>гравия</w:t>
      </w:r>
      <w:r w:rsidR="00F102AB" w:rsidRPr="004C0D33">
        <w:rPr>
          <w:b w:val="0"/>
          <w:spacing w:val="-2"/>
        </w:rPr>
        <w:t xml:space="preserve"> </w:t>
      </w:r>
      <w:r w:rsidR="00F102AB" w:rsidRPr="004C0D33">
        <w:rPr>
          <w:b w:val="0"/>
        </w:rPr>
        <w:t>не превышают установленных значений.</w:t>
      </w:r>
    </w:p>
    <w:p w:rsidR="00491734" w:rsidRDefault="00F102AB" w:rsidP="004C0D33">
      <w:pPr>
        <w:pStyle w:val="a3"/>
        <w:ind w:firstLine="709"/>
        <w:jc w:val="both"/>
      </w:pPr>
      <w:r>
        <w:t>Допускается оценивать морозостойкость щебня и гравия по числу циклов</w:t>
      </w:r>
      <w:r>
        <w:rPr>
          <w:spacing w:val="1"/>
        </w:rPr>
        <w:t xml:space="preserve"> </w:t>
      </w:r>
      <w:r>
        <w:t>насыщения в растворе сернокислого натрия и высушивания. При несовпадении</w:t>
      </w:r>
      <w:r>
        <w:rPr>
          <w:spacing w:val="-67"/>
        </w:rPr>
        <w:t xml:space="preserve"> </w:t>
      </w:r>
      <w:r>
        <w:t>марок морозостойкость оценивают по результатам испытания замораживанием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оттаиванием.</w:t>
      </w:r>
    </w:p>
    <w:p w:rsidR="00491734" w:rsidRPr="004C0D33" w:rsidRDefault="007606D6" w:rsidP="004C0D33">
      <w:pPr>
        <w:tabs>
          <w:tab w:val="left" w:pos="1465"/>
        </w:tabs>
        <w:ind w:right="-8" w:firstLine="709"/>
        <w:jc w:val="both"/>
        <w:rPr>
          <w:sz w:val="28"/>
        </w:rPr>
      </w:pPr>
      <w:r w:rsidRPr="004C0D33">
        <w:rPr>
          <w:sz w:val="28"/>
        </w:rPr>
        <w:t xml:space="preserve">4.6.2 </w:t>
      </w:r>
      <w:r w:rsidR="00F102AB" w:rsidRPr="004C0D33">
        <w:rPr>
          <w:sz w:val="28"/>
        </w:rPr>
        <w:t>Щебень и гравий по морозостойкости подразделяют на следующие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>марки:</w:t>
      </w:r>
      <w:r w:rsidR="00F102AB" w:rsidRPr="004C0D33">
        <w:rPr>
          <w:spacing w:val="-2"/>
          <w:sz w:val="28"/>
        </w:rPr>
        <w:t xml:space="preserve"> </w:t>
      </w:r>
      <w:r w:rsidR="00F102AB" w:rsidRPr="004C0D33">
        <w:rPr>
          <w:sz w:val="28"/>
        </w:rPr>
        <w:t>F15;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F25;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F50;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F100;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F150;</w:t>
      </w:r>
      <w:r w:rsidR="00F102AB" w:rsidRPr="004C0D33">
        <w:rPr>
          <w:spacing w:val="-2"/>
          <w:sz w:val="28"/>
        </w:rPr>
        <w:t xml:space="preserve"> </w:t>
      </w:r>
      <w:r w:rsidR="00F102AB" w:rsidRPr="004C0D33">
        <w:rPr>
          <w:sz w:val="28"/>
        </w:rPr>
        <w:t>F200; F300;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F400.</w:t>
      </w:r>
    </w:p>
    <w:p w:rsidR="00491734" w:rsidRPr="00CD4436" w:rsidRDefault="00F102AB" w:rsidP="004C0D33">
      <w:pPr>
        <w:pStyle w:val="a3"/>
        <w:ind w:right="-8" w:firstLine="709"/>
        <w:jc w:val="both"/>
      </w:pPr>
      <w:r>
        <w:t xml:space="preserve">Показатели морозостойкости щебня и </w:t>
      </w:r>
      <w:r w:rsidR="006D3C98">
        <w:t>гравия при испытании заморажива</w:t>
      </w:r>
      <w:r>
        <w:t>нием и оттаиванием или насыщением в раст</w:t>
      </w:r>
      <w:r w:rsidR="00827E02">
        <w:t>воре сернокислого натрия и высу</w:t>
      </w:r>
      <w:r>
        <w:t>шиванием</w:t>
      </w:r>
      <w:r>
        <w:rPr>
          <w:spacing w:val="-1"/>
        </w:rPr>
        <w:t xml:space="preserve"> </w:t>
      </w:r>
      <w:r>
        <w:t>должны соответствовать</w:t>
      </w:r>
      <w:r>
        <w:rPr>
          <w:spacing w:val="1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 xml:space="preserve">в </w:t>
      </w:r>
      <w:r w:rsidRPr="00CD4436">
        <w:t>таблице</w:t>
      </w:r>
      <w:r w:rsidR="00D82B7B" w:rsidRPr="00CD4436">
        <w:t xml:space="preserve"> </w:t>
      </w:r>
      <w:r w:rsidR="002B339A" w:rsidRPr="00CD4436">
        <w:t>10</w:t>
      </w:r>
      <w:r w:rsidRPr="00CD4436">
        <w:t>.</w:t>
      </w:r>
    </w:p>
    <w:p w:rsidR="00C138C5" w:rsidRPr="00CD4436" w:rsidRDefault="00C138C5" w:rsidP="00FD3BF8">
      <w:pPr>
        <w:pStyle w:val="a3"/>
        <w:spacing w:before="88"/>
        <w:ind w:right="-8" w:firstLine="709"/>
        <w:jc w:val="center"/>
        <w:rPr>
          <w:b/>
        </w:rPr>
      </w:pPr>
    </w:p>
    <w:p w:rsidR="00491734" w:rsidRDefault="00F102AB" w:rsidP="00FD3BF8">
      <w:pPr>
        <w:pStyle w:val="a3"/>
        <w:spacing w:before="88"/>
        <w:ind w:right="-8" w:firstLine="709"/>
        <w:jc w:val="center"/>
        <w:rPr>
          <w:b/>
        </w:rPr>
      </w:pPr>
      <w:r w:rsidRPr="00CD4436">
        <w:rPr>
          <w:b/>
        </w:rPr>
        <w:t>Таблица</w:t>
      </w:r>
      <w:r w:rsidRPr="00CD4436">
        <w:rPr>
          <w:b/>
          <w:spacing w:val="-4"/>
        </w:rPr>
        <w:t xml:space="preserve"> </w:t>
      </w:r>
      <w:r w:rsidR="00A275D5" w:rsidRPr="00CD4436">
        <w:rPr>
          <w:b/>
        </w:rPr>
        <w:t>10</w:t>
      </w:r>
      <w:r w:rsidR="00424C5E" w:rsidRPr="00CD4436">
        <w:rPr>
          <w:b/>
        </w:rPr>
        <w:t xml:space="preserve"> – Марка по морозостойкости</w:t>
      </w:r>
    </w:p>
    <w:p w:rsidR="00FD3BF8" w:rsidRPr="00424C5E" w:rsidRDefault="00FD3BF8" w:rsidP="00FD3BF8">
      <w:pPr>
        <w:pStyle w:val="a3"/>
        <w:spacing w:before="88"/>
        <w:ind w:right="-8" w:firstLine="709"/>
        <w:jc w:val="center"/>
        <w:rPr>
          <w:b/>
        </w:rPr>
      </w:pPr>
    </w:p>
    <w:tbl>
      <w:tblPr>
        <w:tblStyle w:val="TableNormal"/>
        <w:tblW w:w="964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75"/>
        <w:gridCol w:w="847"/>
        <w:gridCol w:w="849"/>
        <w:gridCol w:w="851"/>
        <w:gridCol w:w="849"/>
        <w:gridCol w:w="850"/>
        <w:gridCol w:w="849"/>
        <w:gridCol w:w="851"/>
        <w:gridCol w:w="819"/>
      </w:tblGrid>
      <w:tr w:rsidR="00491734" w:rsidTr="004C0D33">
        <w:trPr>
          <w:trHeight w:val="322"/>
        </w:trPr>
        <w:tc>
          <w:tcPr>
            <w:tcW w:w="2875" w:type="dxa"/>
            <w:vMerge w:val="restart"/>
          </w:tcPr>
          <w:p w:rsidR="00491734" w:rsidRPr="00DD086C" w:rsidRDefault="00F102AB" w:rsidP="004D101D">
            <w:pPr>
              <w:pStyle w:val="TableParagraph"/>
              <w:spacing w:before="199"/>
              <w:ind w:left="447"/>
              <w:jc w:val="both"/>
              <w:rPr>
                <w:sz w:val="28"/>
              </w:rPr>
            </w:pPr>
            <w:r w:rsidRPr="00DD086C">
              <w:rPr>
                <w:sz w:val="28"/>
              </w:rPr>
              <w:t>Вид</w:t>
            </w:r>
            <w:r w:rsidRPr="00DD086C">
              <w:rPr>
                <w:spacing w:val="-5"/>
                <w:sz w:val="28"/>
              </w:rPr>
              <w:t xml:space="preserve"> </w:t>
            </w:r>
            <w:r w:rsidRPr="00DD086C">
              <w:rPr>
                <w:sz w:val="28"/>
              </w:rPr>
              <w:t>испытания</w:t>
            </w:r>
          </w:p>
        </w:tc>
        <w:tc>
          <w:tcPr>
            <w:tcW w:w="6765" w:type="dxa"/>
            <w:gridSpan w:val="8"/>
          </w:tcPr>
          <w:p w:rsidR="00491734" w:rsidRPr="00DD086C" w:rsidRDefault="00F102AB" w:rsidP="004D101D">
            <w:pPr>
              <w:pStyle w:val="TableParagraph"/>
              <w:spacing w:before="1" w:line="301" w:lineRule="exact"/>
              <w:ind w:left="627"/>
              <w:jc w:val="both"/>
              <w:rPr>
                <w:sz w:val="28"/>
              </w:rPr>
            </w:pPr>
            <w:r w:rsidRPr="00DD086C">
              <w:rPr>
                <w:sz w:val="28"/>
              </w:rPr>
              <w:t>Марка</w:t>
            </w:r>
            <w:r w:rsidRPr="00DD086C">
              <w:rPr>
                <w:spacing w:val="-2"/>
                <w:sz w:val="28"/>
              </w:rPr>
              <w:t xml:space="preserve"> </w:t>
            </w:r>
            <w:r w:rsidRPr="00DD086C">
              <w:rPr>
                <w:sz w:val="28"/>
              </w:rPr>
              <w:t>по</w:t>
            </w:r>
            <w:r w:rsidRPr="00DD086C">
              <w:rPr>
                <w:spacing w:val="-2"/>
                <w:sz w:val="28"/>
              </w:rPr>
              <w:t xml:space="preserve"> </w:t>
            </w:r>
            <w:r w:rsidRPr="00DD086C">
              <w:rPr>
                <w:sz w:val="28"/>
              </w:rPr>
              <w:t>морозостойкости</w:t>
            </w:r>
            <w:r w:rsidRPr="00DD086C">
              <w:rPr>
                <w:spacing w:val="-2"/>
                <w:sz w:val="28"/>
              </w:rPr>
              <w:t xml:space="preserve"> </w:t>
            </w:r>
            <w:r w:rsidRPr="00DD086C">
              <w:rPr>
                <w:sz w:val="28"/>
              </w:rPr>
              <w:t>щебня</w:t>
            </w:r>
            <w:r w:rsidRPr="00DD086C">
              <w:rPr>
                <w:spacing w:val="-1"/>
                <w:sz w:val="28"/>
              </w:rPr>
              <w:t xml:space="preserve"> </w:t>
            </w:r>
            <w:r w:rsidRPr="00DD086C">
              <w:rPr>
                <w:sz w:val="28"/>
              </w:rPr>
              <w:t>и</w:t>
            </w:r>
            <w:r w:rsidRPr="00DD086C">
              <w:rPr>
                <w:spacing w:val="-3"/>
                <w:sz w:val="28"/>
              </w:rPr>
              <w:t xml:space="preserve"> </w:t>
            </w:r>
            <w:r w:rsidRPr="00DD086C">
              <w:rPr>
                <w:sz w:val="28"/>
              </w:rPr>
              <w:t>гравия</w:t>
            </w:r>
          </w:p>
        </w:tc>
      </w:tr>
      <w:tr w:rsidR="00491734" w:rsidTr="009249A4">
        <w:trPr>
          <w:trHeight w:val="396"/>
        </w:trPr>
        <w:tc>
          <w:tcPr>
            <w:tcW w:w="2875" w:type="dxa"/>
            <w:vMerge/>
            <w:tcBorders>
              <w:top w:val="nil"/>
              <w:bottom w:val="double" w:sz="4" w:space="0" w:color="auto"/>
            </w:tcBorders>
          </w:tcPr>
          <w:p w:rsidR="00491734" w:rsidRPr="00DD086C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bottom w:val="double" w:sz="4" w:space="0" w:color="auto"/>
            </w:tcBorders>
          </w:tcPr>
          <w:p w:rsidR="00491734" w:rsidRPr="00DD086C" w:rsidRDefault="00F102AB" w:rsidP="00A71100">
            <w:pPr>
              <w:pStyle w:val="TableParagraph"/>
              <w:spacing w:before="60"/>
              <w:ind w:right="215"/>
              <w:jc w:val="center"/>
              <w:rPr>
                <w:sz w:val="24"/>
              </w:rPr>
            </w:pPr>
            <w:r w:rsidRPr="00DD086C">
              <w:rPr>
                <w:sz w:val="24"/>
              </w:rPr>
              <w:t>F15</w:t>
            </w:r>
          </w:p>
        </w:tc>
        <w:tc>
          <w:tcPr>
            <w:tcW w:w="849" w:type="dxa"/>
            <w:tcBorders>
              <w:bottom w:val="double" w:sz="4" w:space="0" w:color="auto"/>
            </w:tcBorders>
          </w:tcPr>
          <w:p w:rsidR="00491734" w:rsidRPr="00DD086C" w:rsidRDefault="00F102AB" w:rsidP="00A71100">
            <w:pPr>
              <w:pStyle w:val="TableParagraph"/>
              <w:spacing w:before="60"/>
              <w:ind w:right="309"/>
              <w:jc w:val="center"/>
              <w:rPr>
                <w:sz w:val="24"/>
              </w:rPr>
            </w:pPr>
            <w:r w:rsidRPr="00DD086C">
              <w:rPr>
                <w:sz w:val="24"/>
              </w:rPr>
              <w:t>F25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50" w:right="133"/>
              <w:jc w:val="both"/>
              <w:rPr>
                <w:sz w:val="24"/>
              </w:rPr>
            </w:pPr>
            <w:r w:rsidRPr="00DD086C">
              <w:rPr>
                <w:sz w:val="24"/>
              </w:rPr>
              <w:t>F50</w:t>
            </w:r>
          </w:p>
        </w:tc>
        <w:tc>
          <w:tcPr>
            <w:tcW w:w="849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49" w:right="132"/>
              <w:jc w:val="both"/>
              <w:rPr>
                <w:sz w:val="24"/>
              </w:rPr>
            </w:pPr>
            <w:r w:rsidRPr="00DD086C">
              <w:rPr>
                <w:sz w:val="24"/>
              </w:rPr>
              <w:t>F100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53" w:right="134"/>
              <w:jc w:val="both"/>
              <w:rPr>
                <w:sz w:val="24"/>
              </w:rPr>
            </w:pPr>
            <w:r w:rsidRPr="00DD086C">
              <w:rPr>
                <w:sz w:val="24"/>
              </w:rPr>
              <w:t>F150</w:t>
            </w:r>
          </w:p>
        </w:tc>
        <w:tc>
          <w:tcPr>
            <w:tcW w:w="849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52" w:right="131"/>
              <w:jc w:val="both"/>
              <w:rPr>
                <w:sz w:val="24"/>
              </w:rPr>
            </w:pPr>
            <w:r w:rsidRPr="00DD086C">
              <w:rPr>
                <w:sz w:val="24"/>
              </w:rPr>
              <w:t>F200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55" w:right="133"/>
              <w:jc w:val="both"/>
              <w:rPr>
                <w:sz w:val="24"/>
              </w:rPr>
            </w:pPr>
            <w:r w:rsidRPr="00DD086C">
              <w:rPr>
                <w:sz w:val="24"/>
              </w:rPr>
              <w:t>F300</w:t>
            </w:r>
          </w:p>
        </w:tc>
        <w:tc>
          <w:tcPr>
            <w:tcW w:w="819" w:type="dxa"/>
            <w:tcBorders>
              <w:bottom w:val="double" w:sz="4" w:space="0" w:color="auto"/>
            </w:tcBorders>
          </w:tcPr>
          <w:p w:rsidR="00491734" w:rsidRPr="00DD086C" w:rsidRDefault="00F102AB" w:rsidP="004D101D">
            <w:pPr>
              <w:pStyle w:val="TableParagraph"/>
              <w:spacing w:before="60"/>
              <w:ind w:left="152" w:right="129"/>
              <w:jc w:val="both"/>
              <w:rPr>
                <w:sz w:val="24"/>
              </w:rPr>
            </w:pPr>
            <w:r w:rsidRPr="00DD086C">
              <w:rPr>
                <w:sz w:val="24"/>
              </w:rPr>
              <w:t>F400</w:t>
            </w:r>
          </w:p>
        </w:tc>
      </w:tr>
      <w:tr w:rsidR="00491734" w:rsidTr="009249A4">
        <w:trPr>
          <w:trHeight w:val="641"/>
        </w:trPr>
        <w:tc>
          <w:tcPr>
            <w:tcW w:w="2875" w:type="dxa"/>
            <w:tcBorders>
              <w:top w:val="double" w:sz="4" w:space="0" w:color="auto"/>
              <w:bottom w:val="nil"/>
            </w:tcBorders>
          </w:tcPr>
          <w:p w:rsidR="00491734" w:rsidRDefault="00F102AB" w:rsidP="004D101D">
            <w:pPr>
              <w:pStyle w:val="TableParagraph"/>
              <w:spacing w:line="322" w:lineRule="exact"/>
              <w:ind w:left="134" w:right="75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Замораживание-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оттаивание:</w:t>
            </w:r>
          </w:p>
        </w:tc>
        <w:tc>
          <w:tcPr>
            <w:tcW w:w="847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80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86"/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15"/>
              <w:jc w:val="both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15"/>
              <w:jc w:val="both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17"/>
              <w:jc w:val="both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18"/>
              <w:jc w:val="both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819" w:type="dxa"/>
            <w:vMerge w:val="restart"/>
            <w:tcBorders>
              <w:top w:val="double" w:sz="4" w:space="0" w:color="auto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8"/>
              <w:jc w:val="both"/>
              <w:rPr>
                <w:sz w:val="25"/>
              </w:rPr>
            </w:pPr>
          </w:p>
          <w:p w:rsidR="00491734" w:rsidRDefault="00F102AB" w:rsidP="004D101D">
            <w:pPr>
              <w:pStyle w:val="TableParagraph"/>
              <w:ind w:left="218"/>
              <w:jc w:val="both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491734" w:rsidTr="004C0D33">
        <w:trPr>
          <w:trHeight w:val="633"/>
        </w:trPr>
        <w:tc>
          <w:tcPr>
            <w:tcW w:w="2875" w:type="dxa"/>
            <w:tcBorders>
              <w:top w:val="nil"/>
              <w:bottom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9" w:lineRule="exact"/>
              <w:ind w:left="134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</w:p>
        </w:tc>
        <w:tc>
          <w:tcPr>
            <w:tcW w:w="847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</w:tr>
      <w:tr w:rsidR="00491734" w:rsidTr="004C0D33">
        <w:trPr>
          <w:trHeight w:val="1288"/>
        </w:trPr>
        <w:tc>
          <w:tcPr>
            <w:tcW w:w="2875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F102AB" w:rsidP="004D101D">
            <w:pPr>
              <w:pStyle w:val="TableParagraph"/>
              <w:ind w:left="134" w:right="121"/>
              <w:jc w:val="both"/>
              <w:rPr>
                <w:sz w:val="28"/>
              </w:rPr>
            </w:pPr>
            <w:r>
              <w:rPr>
                <w:sz w:val="28"/>
              </w:rPr>
              <w:t>- потеря массы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испытания, %, не бо-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лее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right="26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right="26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491734" w:rsidTr="004C0D33">
        <w:trPr>
          <w:trHeight w:val="963"/>
        </w:trPr>
        <w:tc>
          <w:tcPr>
            <w:tcW w:w="2875" w:type="dxa"/>
            <w:tcBorders>
              <w:top w:val="single" w:sz="4" w:space="0" w:color="000000"/>
              <w:bottom w:val="nil"/>
            </w:tcBorders>
          </w:tcPr>
          <w:p w:rsidR="00491734" w:rsidRDefault="00F102AB" w:rsidP="004D101D">
            <w:pPr>
              <w:pStyle w:val="TableParagraph"/>
              <w:spacing w:line="322" w:lineRule="exact"/>
              <w:ind w:left="134" w:right="171"/>
              <w:jc w:val="both"/>
              <w:rPr>
                <w:sz w:val="28"/>
              </w:rPr>
            </w:pPr>
            <w:r>
              <w:rPr>
                <w:sz w:val="28"/>
              </w:rPr>
              <w:t>Насыщение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 сернокислого на-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высушивание: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:rsidR="00491734" w:rsidRDefault="00F102AB" w:rsidP="0038516C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:rsidR="00491734" w:rsidRDefault="00F102AB" w:rsidP="0038516C">
            <w:pPr>
              <w:pStyle w:val="TableParagraph"/>
              <w:spacing w:before="1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:rsidR="00491734" w:rsidRDefault="00F102AB" w:rsidP="0038516C">
            <w:pPr>
              <w:pStyle w:val="TableParagraph"/>
              <w:spacing w:before="1"/>
              <w:ind w:left="2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:rsidR="00491734" w:rsidRDefault="00F102AB" w:rsidP="0038516C">
            <w:pPr>
              <w:pStyle w:val="TableParagraph"/>
              <w:spacing w:before="1"/>
              <w:ind w:left="28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7"/>
              <w:jc w:val="both"/>
              <w:rPr>
                <w:sz w:val="23"/>
              </w:rPr>
            </w:pPr>
          </w:p>
          <w:p w:rsidR="00491734" w:rsidRDefault="00F102AB" w:rsidP="004D101D">
            <w:pPr>
              <w:pStyle w:val="TableParagraph"/>
              <w:spacing w:before="1"/>
              <w:ind w:left="286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7"/>
              <w:jc w:val="both"/>
              <w:rPr>
                <w:sz w:val="23"/>
              </w:rPr>
            </w:pPr>
          </w:p>
          <w:p w:rsidR="00491734" w:rsidRDefault="00F102AB" w:rsidP="004D101D">
            <w:pPr>
              <w:pStyle w:val="TableParagraph"/>
              <w:spacing w:before="1"/>
              <w:ind w:left="287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7"/>
              <w:jc w:val="both"/>
              <w:rPr>
                <w:sz w:val="23"/>
              </w:rPr>
            </w:pPr>
          </w:p>
          <w:p w:rsidR="00491734" w:rsidRDefault="00F102AB" w:rsidP="004D101D">
            <w:pPr>
              <w:pStyle w:val="TableParagraph"/>
              <w:spacing w:before="1"/>
              <w:ind w:left="289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jc w:val="both"/>
              <w:rPr>
                <w:sz w:val="30"/>
              </w:rPr>
            </w:pPr>
          </w:p>
          <w:p w:rsidR="00491734" w:rsidRDefault="00491734" w:rsidP="004D101D">
            <w:pPr>
              <w:pStyle w:val="TableParagraph"/>
              <w:spacing w:before="7"/>
              <w:jc w:val="both"/>
              <w:rPr>
                <w:sz w:val="23"/>
              </w:rPr>
            </w:pPr>
          </w:p>
          <w:p w:rsidR="00491734" w:rsidRDefault="00F102AB" w:rsidP="004D101D">
            <w:pPr>
              <w:pStyle w:val="TableParagraph"/>
              <w:spacing w:before="1"/>
              <w:ind w:left="287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491734" w:rsidTr="004C0D33">
        <w:trPr>
          <w:trHeight w:val="633"/>
        </w:trPr>
        <w:tc>
          <w:tcPr>
            <w:tcW w:w="2875" w:type="dxa"/>
            <w:tcBorders>
              <w:top w:val="nil"/>
              <w:bottom w:val="single" w:sz="4" w:space="0" w:color="000000"/>
            </w:tcBorders>
          </w:tcPr>
          <w:p w:rsidR="00491734" w:rsidRDefault="00F102AB" w:rsidP="004D101D">
            <w:pPr>
              <w:pStyle w:val="TableParagraph"/>
              <w:spacing w:line="308" w:lineRule="exact"/>
              <w:ind w:left="178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</w:p>
        </w:tc>
        <w:tc>
          <w:tcPr>
            <w:tcW w:w="847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  <w:bottom w:val="single" w:sz="4" w:space="0" w:color="000000"/>
            </w:tcBorders>
          </w:tcPr>
          <w:p w:rsidR="00491734" w:rsidRDefault="00491734" w:rsidP="004D101D">
            <w:pPr>
              <w:jc w:val="both"/>
              <w:rPr>
                <w:sz w:val="2"/>
                <w:szCs w:val="2"/>
              </w:rPr>
            </w:pPr>
          </w:p>
        </w:tc>
      </w:tr>
      <w:tr w:rsidR="00491734" w:rsidTr="004C0D33">
        <w:trPr>
          <w:trHeight w:val="1287"/>
        </w:trPr>
        <w:tc>
          <w:tcPr>
            <w:tcW w:w="2875" w:type="dxa"/>
            <w:tcBorders>
              <w:top w:val="single" w:sz="4" w:space="0" w:color="000000"/>
            </w:tcBorders>
          </w:tcPr>
          <w:p w:rsidR="00491734" w:rsidRDefault="00F102AB" w:rsidP="004D101D">
            <w:pPr>
              <w:pStyle w:val="TableParagraph"/>
              <w:ind w:left="134" w:right="121" w:firstLine="44"/>
              <w:jc w:val="both"/>
              <w:rPr>
                <w:sz w:val="28"/>
              </w:rPr>
            </w:pPr>
            <w:r>
              <w:rPr>
                <w:sz w:val="28"/>
              </w:rPr>
              <w:t>- потеря массы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испытания, %, не бо-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лее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right="26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right="26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Default="00F102AB" w:rsidP="0038516C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491734" w:rsidRDefault="00491734" w:rsidP="004D101D">
      <w:pPr>
        <w:pStyle w:val="a3"/>
        <w:spacing w:before="1"/>
        <w:jc w:val="both"/>
      </w:pPr>
    </w:p>
    <w:p w:rsidR="00491734" w:rsidRDefault="00A275D5" w:rsidP="004C0D33">
      <w:pPr>
        <w:pStyle w:val="Heading1"/>
        <w:tabs>
          <w:tab w:val="left" w:pos="1726"/>
        </w:tabs>
        <w:spacing w:line="320" w:lineRule="exact"/>
        <w:ind w:firstLine="689"/>
        <w:jc w:val="both"/>
      </w:pPr>
      <w:r>
        <w:lastRenderedPageBreak/>
        <w:t xml:space="preserve">4.7 </w:t>
      </w:r>
      <w:r w:rsidR="00F102AB">
        <w:t>Содержание</w:t>
      </w:r>
      <w:r w:rsidR="00F102AB">
        <w:rPr>
          <w:spacing w:val="-2"/>
        </w:rPr>
        <w:t xml:space="preserve"> </w:t>
      </w:r>
      <w:r w:rsidR="00F102AB">
        <w:t>пылевидных</w:t>
      </w:r>
      <w:r w:rsidR="00F102AB">
        <w:rPr>
          <w:spacing w:val="-3"/>
        </w:rPr>
        <w:t xml:space="preserve"> </w:t>
      </w:r>
      <w:r w:rsidR="00F102AB">
        <w:t>и</w:t>
      </w:r>
      <w:r w:rsidR="00F102AB">
        <w:rPr>
          <w:spacing w:val="-3"/>
        </w:rPr>
        <w:t xml:space="preserve"> </w:t>
      </w:r>
      <w:r w:rsidR="00F102AB">
        <w:t>глинистых</w:t>
      </w:r>
      <w:r w:rsidR="00F102AB">
        <w:rPr>
          <w:spacing w:val="-2"/>
        </w:rPr>
        <w:t xml:space="preserve"> </w:t>
      </w:r>
      <w:r w:rsidR="00F102AB">
        <w:t>частиц</w:t>
      </w:r>
    </w:p>
    <w:p w:rsidR="00424C5E" w:rsidRDefault="00424C5E" w:rsidP="004C0D33">
      <w:pPr>
        <w:pStyle w:val="Heading1"/>
        <w:tabs>
          <w:tab w:val="left" w:pos="1726"/>
        </w:tabs>
        <w:spacing w:line="320" w:lineRule="exact"/>
        <w:ind w:firstLine="689"/>
        <w:jc w:val="both"/>
      </w:pPr>
    </w:p>
    <w:p w:rsidR="00491734" w:rsidRPr="00CD4436" w:rsidRDefault="00A275D5" w:rsidP="004C0D33">
      <w:pPr>
        <w:tabs>
          <w:tab w:val="left" w:pos="1969"/>
        </w:tabs>
        <w:ind w:left="20" w:firstLine="689"/>
        <w:jc w:val="both"/>
        <w:rPr>
          <w:sz w:val="28"/>
        </w:rPr>
      </w:pPr>
      <w:r w:rsidRPr="004C0D33">
        <w:rPr>
          <w:sz w:val="28"/>
        </w:rPr>
        <w:t xml:space="preserve">4.7.1 </w:t>
      </w:r>
      <w:r w:rsidR="00F102AB" w:rsidRPr="004C0D33">
        <w:rPr>
          <w:sz w:val="28"/>
        </w:rPr>
        <w:t>Содержание пылевидных и глинистых частиц (размером менее 0,05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>мм) в щебне и гравии в зависимости от вида горной породы и марки по дробимости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должно соответствовать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>указанному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>в</w:t>
      </w:r>
      <w:r w:rsidR="00F102AB" w:rsidRPr="004C0D33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таблице</w:t>
      </w:r>
      <w:r w:rsidR="00F102AB" w:rsidRPr="00CD4436">
        <w:rPr>
          <w:spacing w:val="-2"/>
          <w:sz w:val="28"/>
        </w:rPr>
        <w:t xml:space="preserve"> </w:t>
      </w:r>
      <w:r w:rsidR="002B339A" w:rsidRPr="00CD4436">
        <w:rPr>
          <w:sz w:val="28"/>
        </w:rPr>
        <w:t>11.</w:t>
      </w:r>
    </w:p>
    <w:p w:rsidR="00491734" w:rsidRPr="00CD4436" w:rsidRDefault="00F102AB" w:rsidP="004C0D33">
      <w:pPr>
        <w:pStyle w:val="a3"/>
        <w:spacing w:before="88" w:line="322" w:lineRule="exact"/>
        <w:ind w:left="20" w:firstLine="689"/>
        <w:jc w:val="both"/>
        <w:rPr>
          <w:b/>
        </w:rPr>
      </w:pPr>
      <w:r w:rsidRPr="00CD4436">
        <w:rPr>
          <w:b/>
        </w:rPr>
        <w:t>Таблица</w:t>
      </w:r>
      <w:r w:rsidRPr="00CD4436">
        <w:rPr>
          <w:b/>
          <w:spacing w:val="-3"/>
        </w:rPr>
        <w:t xml:space="preserve"> </w:t>
      </w:r>
      <w:r w:rsidR="00A275D5" w:rsidRPr="00CD4436">
        <w:rPr>
          <w:b/>
        </w:rPr>
        <w:t>11</w:t>
      </w:r>
      <w:r w:rsidR="00DD086C" w:rsidRPr="00CD4436">
        <w:rPr>
          <w:b/>
        </w:rPr>
        <w:t xml:space="preserve"> –Содержание пылевидных и глинистых частиц</w:t>
      </w:r>
    </w:p>
    <w:p w:rsidR="002A26AF" w:rsidRPr="00CD4436" w:rsidRDefault="002A26AF" w:rsidP="004C0D33">
      <w:pPr>
        <w:pStyle w:val="a3"/>
        <w:spacing w:after="3"/>
        <w:ind w:left="20" w:firstLine="689"/>
        <w:jc w:val="right"/>
      </w:pPr>
    </w:p>
    <w:p w:rsidR="00491734" w:rsidRPr="00CD4436" w:rsidRDefault="00F102AB" w:rsidP="004C0D33">
      <w:pPr>
        <w:pStyle w:val="a3"/>
        <w:spacing w:after="3"/>
        <w:ind w:left="20" w:firstLine="689"/>
        <w:jc w:val="right"/>
      </w:pPr>
      <w:r w:rsidRPr="00CD4436">
        <w:t>В</w:t>
      </w:r>
      <w:r w:rsidRPr="00CD4436">
        <w:rPr>
          <w:spacing w:val="-2"/>
        </w:rPr>
        <w:t xml:space="preserve"> </w:t>
      </w:r>
      <w:r w:rsidRPr="00CD4436">
        <w:t>процентах</w:t>
      </w:r>
      <w:r w:rsidRPr="00CD4436">
        <w:rPr>
          <w:spacing w:val="-1"/>
        </w:rPr>
        <w:t xml:space="preserve"> </w:t>
      </w:r>
      <w:r w:rsidRPr="00CD4436">
        <w:t>по</w:t>
      </w:r>
      <w:r w:rsidRPr="00CD4436">
        <w:rPr>
          <w:spacing w:val="-1"/>
        </w:rPr>
        <w:t xml:space="preserve"> </w:t>
      </w:r>
      <w:r w:rsidRPr="00CD4436">
        <w:t>массе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22"/>
        <w:gridCol w:w="3634"/>
      </w:tblGrid>
      <w:tr w:rsidR="00491734" w:rsidRPr="00CD4436" w:rsidTr="009249A4">
        <w:trPr>
          <w:trHeight w:val="1202"/>
        </w:trPr>
        <w:tc>
          <w:tcPr>
            <w:tcW w:w="5722" w:type="dxa"/>
            <w:tcBorders>
              <w:bottom w:val="double" w:sz="4" w:space="0" w:color="auto"/>
            </w:tcBorders>
          </w:tcPr>
          <w:p w:rsidR="00491734" w:rsidRPr="00CD4436" w:rsidRDefault="00F102AB" w:rsidP="006D3C98">
            <w:pPr>
              <w:pStyle w:val="TableParagraph"/>
              <w:spacing w:before="160"/>
              <w:ind w:left="1859" w:right="575" w:hanging="1269"/>
              <w:jc w:val="center"/>
              <w:rPr>
                <w:sz w:val="28"/>
              </w:rPr>
            </w:pPr>
            <w:r w:rsidRPr="00CD4436">
              <w:rPr>
                <w:sz w:val="28"/>
              </w:rPr>
              <w:t>Вид</w:t>
            </w:r>
            <w:r w:rsidRPr="00CD4436">
              <w:rPr>
                <w:spacing w:val="-3"/>
                <w:sz w:val="28"/>
              </w:rPr>
              <w:t xml:space="preserve"> </w:t>
            </w:r>
            <w:r w:rsidRPr="00CD4436">
              <w:rPr>
                <w:sz w:val="28"/>
              </w:rPr>
              <w:t>породы</w:t>
            </w:r>
            <w:r w:rsidRPr="00CD4436">
              <w:rPr>
                <w:spacing w:val="-4"/>
                <w:sz w:val="28"/>
              </w:rPr>
              <w:t xml:space="preserve"> </w:t>
            </w:r>
            <w:r w:rsidRPr="00CD4436">
              <w:rPr>
                <w:sz w:val="28"/>
              </w:rPr>
              <w:t>и</w:t>
            </w:r>
            <w:r w:rsidRPr="00CD4436">
              <w:rPr>
                <w:spacing w:val="-4"/>
                <w:sz w:val="28"/>
              </w:rPr>
              <w:t xml:space="preserve"> </w:t>
            </w:r>
            <w:r w:rsidRPr="00CD4436">
              <w:rPr>
                <w:sz w:val="28"/>
              </w:rPr>
              <w:t>марка</w:t>
            </w:r>
            <w:r w:rsidRPr="00CD4436">
              <w:rPr>
                <w:spacing w:val="-4"/>
                <w:sz w:val="28"/>
              </w:rPr>
              <w:t xml:space="preserve"> </w:t>
            </w:r>
            <w:r w:rsidRPr="00CD4436">
              <w:rPr>
                <w:sz w:val="28"/>
              </w:rPr>
              <w:t>по</w:t>
            </w:r>
            <w:r w:rsidRPr="00CD4436">
              <w:rPr>
                <w:spacing w:val="-4"/>
                <w:sz w:val="28"/>
              </w:rPr>
              <w:t xml:space="preserve"> </w:t>
            </w:r>
            <w:r w:rsidRPr="00CD4436">
              <w:rPr>
                <w:sz w:val="28"/>
              </w:rPr>
              <w:t>дробимости</w:t>
            </w:r>
            <w:r w:rsidRPr="00CD4436">
              <w:rPr>
                <w:spacing w:val="-67"/>
                <w:sz w:val="28"/>
              </w:rPr>
              <w:t xml:space="preserve"> </w:t>
            </w:r>
            <w:r w:rsidRPr="00CD4436">
              <w:rPr>
                <w:sz w:val="28"/>
              </w:rPr>
              <w:t>щебня и гравия</w:t>
            </w:r>
          </w:p>
        </w:tc>
        <w:tc>
          <w:tcPr>
            <w:tcW w:w="3634" w:type="dxa"/>
            <w:tcBorders>
              <w:bottom w:val="double" w:sz="4" w:space="0" w:color="auto"/>
            </w:tcBorders>
          </w:tcPr>
          <w:p w:rsidR="00491734" w:rsidRPr="00CD4436" w:rsidRDefault="00F102AB" w:rsidP="006D3C98">
            <w:pPr>
              <w:pStyle w:val="TableParagraph"/>
              <w:spacing w:before="1"/>
              <w:ind w:left="354" w:right="341"/>
              <w:jc w:val="center"/>
              <w:rPr>
                <w:sz w:val="28"/>
              </w:rPr>
            </w:pPr>
            <w:r w:rsidRPr="00CD4436">
              <w:rPr>
                <w:sz w:val="28"/>
              </w:rPr>
              <w:t>Содержание</w:t>
            </w:r>
            <w:r w:rsidRPr="00CD4436">
              <w:rPr>
                <w:spacing w:val="-16"/>
                <w:sz w:val="28"/>
              </w:rPr>
              <w:t xml:space="preserve"> </w:t>
            </w:r>
            <w:r w:rsidRPr="00CD4436">
              <w:rPr>
                <w:sz w:val="28"/>
              </w:rPr>
              <w:t>пылевидных</w:t>
            </w:r>
            <w:r w:rsidRPr="00CD4436">
              <w:rPr>
                <w:spacing w:val="-67"/>
                <w:sz w:val="28"/>
              </w:rPr>
              <w:t xml:space="preserve"> </w:t>
            </w:r>
            <w:r w:rsidRPr="00CD4436">
              <w:rPr>
                <w:sz w:val="28"/>
              </w:rPr>
              <w:t>и</w:t>
            </w:r>
            <w:r w:rsidRPr="00CD4436">
              <w:rPr>
                <w:spacing w:val="-2"/>
                <w:sz w:val="28"/>
              </w:rPr>
              <w:t xml:space="preserve"> </w:t>
            </w:r>
            <w:r w:rsidRPr="00CD4436">
              <w:rPr>
                <w:sz w:val="28"/>
              </w:rPr>
              <w:t>глинистых</w:t>
            </w:r>
            <w:r w:rsidRPr="00CD4436">
              <w:rPr>
                <w:spacing w:val="-1"/>
                <w:sz w:val="28"/>
              </w:rPr>
              <w:t xml:space="preserve"> </w:t>
            </w:r>
            <w:r w:rsidRPr="00CD4436">
              <w:rPr>
                <w:sz w:val="28"/>
              </w:rPr>
              <w:t>частиц,</w:t>
            </w:r>
          </w:p>
          <w:p w:rsidR="00491734" w:rsidRPr="00CD4436" w:rsidRDefault="00F102AB" w:rsidP="006D3C98">
            <w:pPr>
              <w:pStyle w:val="TableParagraph"/>
              <w:spacing w:line="301" w:lineRule="exact"/>
              <w:ind w:left="354" w:right="341"/>
              <w:jc w:val="center"/>
              <w:rPr>
                <w:sz w:val="28"/>
              </w:rPr>
            </w:pPr>
            <w:r w:rsidRPr="00CD4436">
              <w:rPr>
                <w:sz w:val="28"/>
              </w:rPr>
              <w:t>не</w:t>
            </w:r>
            <w:r w:rsidRPr="00CD4436">
              <w:rPr>
                <w:spacing w:val="-3"/>
                <w:sz w:val="28"/>
              </w:rPr>
              <w:t xml:space="preserve"> </w:t>
            </w:r>
            <w:r w:rsidRPr="00CD4436">
              <w:rPr>
                <w:sz w:val="28"/>
              </w:rPr>
              <w:t>более</w:t>
            </w:r>
          </w:p>
        </w:tc>
      </w:tr>
      <w:tr w:rsidR="006D3C98" w:rsidRPr="00CD4436" w:rsidTr="009249A4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  <w:bottom w:val="nil"/>
            </w:tcBorders>
          </w:tcPr>
          <w:p w:rsidR="006D3C98" w:rsidRPr="00CD4436" w:rsidRDefault="006D3C98" w:rsidP="006D3C98">
            <w:pPr>
              <w:pStyle w:val="TableParagraph"/>
              <w:spacing w:before="1"/>
              <w:ind w:left="354" w:right="341"/>
              <w:jc w:val="center"/>
              <w:rPr>
                <w:sz w:val="2"/>
                <w:szCs w:val="2"/>
              </w:rPr>
            </w:pPr>
          </w:p>
        </w:tc>
      </w:tr>
      <w:tr w:rsidR="00491734" w:rsidTr="009249A4">
        <w:trPr>
          <w:trHeight w:val="969"/>
        </w:trPr>
        <w:tc>
          <w:tcPr>
            <w:tcW w:w="5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Pr="00CD4436" w:rsidRDefault="00F102AB" w:rsidP="00FA307D">
            <w:pPr>
              <w:pStyle w:val="TableParagraph"/>
              <w:ind w:left="137"/>
              <w:jc w:val="both"/>
              <w:rPr>
                <w:sz w:val="28"/>
              </w:rPr>
            </w:pPr>
            <w:r w:rsidRPr="00CD4436">
              <w:rPr>
                <w:sz w:val="28"/>
              </w:rPr>
              <w:t>Щебень</w:t>
            </w:r>
            <w:r w:rsidRPr="00CD4436">
              <w:rPr>
                <w:spacing w:val="8"/>
                <w:sz w:val="28"/>
              </w:rPr>
              <w:t xml:space="preserve"> </w:t>
            </w:r>
            <w:r w:rsidRPr="00CD4436">
              <w:rPr>
                <w:sz w:val="28"/>
              </w:rPr>
              <w:t>из</w:t>
            </w:r>
            <w:r w:rsidRPr="00CD4436">
              <w:rPr>
                <w:spacing w:val="7"/>
                <w:sz w:val="28"/>
              </w:rPr>
              <w:t xml:space="preserve"> </w:t>
            </w:r>
            <w:r w:rsidRPr="00CD4436">
              <w:rPr>
                <w:sz w:val="28"/>
              </w:rPr>
              <w:t>изверженных</w:t>
            </w:r>
            <w:r w:rsidRPr="00CD4436">
              <w:rPr>
                <w:spacing w:val="8"/>
                <w:sz w:val="28"/>
              </w:rPr>
              <w:t xml:space="preserve"> </w:t>
            </w:r>
            <w:r w:rsidRPr="00CD4436">
              <w:rPr>
                <w:sz w:val="28"/>
              </w:rPr>
              <w:t>и</w:t>
            </w:r>
            <w:r w:rsidRPr="00CD4436">
              <w:rPr>
                <w:spacing w:val="8"/>
                <w:sz w:val="28"/>
              </w:rPr>
              <w:t xml:space="preserve"> </w:t>
            </w:r>
            <w:r w:rsidRPr="00CD4436">
              <w:rPr>
                <w:sz w:val="28"/>
              </w:rPr>
              <w:t>метаморфических</w:t>
            </w:r>
            <w:r w:rsidRPr="00CD4436">
              <w:rPr>
                <w:spacing w:val="-67"/>
                <w:sz w:val="28"/>
              </w:rPr>
              <w:t xml:space="preserve"> </w:t>
            </w:r>
            <w:r w:rsidRPr="00CD4436">
              <w:rPr>
                <w:sz w:val="28"/>
              </w:rPr>
              <w:t>пород</w:t>
            </w:r>
            <w:r w:rsidRPr="00CD4436">
              <w:rPr>
                <w:spacing w:val="-1"/>
                <w:sz w:val="28"/>
              </w:rPr>
              <w:t xml:space="preserve"> </w:t>
            </w:r>
            <w:r w:rsidRPr="00CD4436">
              <w:rPr>
                <w:sz w:val="28"/>
              </w:rPr>
              <w:t>марок</w:t>
            </w:r>
          </w:p>
          <w:p w:rsidR="00FA307D" w:rsidRPr="00CD4436" w:rsidRDefault="00FA307D" w:rsidP="00FA307D">
            <w:pPr>
              <w:pStyle w:val="TableParagraph"/>
              <w:ind w:left="137"/>
              <w:jc w:val="both"/>
              <w:rPr>
                <w:sz w:val="28"/>
              </w:rPr>
            </w:pPr>
            <w:r w:rsidRPr="00CD4436">
              <w:rPr>
                <w:sz w:val="28"/>
              </w:rPr>
              <w:t>Св. 600</w:t>
            </w:r>
          </w:p>
          <w:p w:rsidR="00FA307D" w:rsidRPr="00CD4436" w:rsidRDefault="00FA307D" w:rsidP="00FA307D">
            <w:pPr>
              <w:pStyle w:val="TableParagraph"/>
              <w:ind w:left="137"/>
              <w:jc w:val="both"/>
              <w:rPr>
                <w:sz w:val="28"/>
              </w:rPr>
            </w:pPr>
            <w:r w:rsidRPr="00CD4436">
              <w:rPr>
                <w:sz w:val="28"/>
              </w:rPr>
              <w:t>600 и ниже</w:t>
            </w:r>
          </w:p>
        </w:tc>
        <w:tc>
          <w:tcPr>
            <w:tcW w:w="3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734" w:rsidRPr="00CD4436" w:rsidRDefault="00491734" w:rsidP="0038516C">
            <w:pPr>
              <w:pStyle w:val="TableParagraph"/>
              <w:jc w:val="center"/>
              <w:rPr>
                <w:sz w:val="30"/>
              </w:rPr>
            </w:pPr>
          </w:p>
          <w:p w:rsidR="00491734" w:rsidRPr="00CD4436" w:rsidRDefault="00491734" w:rsidP="0038516C">
            <w:pPr>
              <w:pStyle w:val="TableParagraph"/>
              <w:spacing w:before="7"/>
              <w:jc w:val="center"/>
              <w:rPr>
                <w:sz w:val="25"/>
              </w:rPr>
            </w:pPr>
          </w:p>
          <w:p w:rsidR="00491734" w:rsidRPr="00CD4436" w:rsidRDefault="00F102AB" w:rsidP="0038516C">
            <w:pPr>
              <w:pStyle w:val="TableParagraph"/>
              <w:spacing w:line="310" w:lineRule="exact"/>
              <w:ind w:left="11"/>
              <w:jc w:val="center"/>
              <w:rPr>
                <w:w w:val="99"/>
                <w:sz w:val="28"/>
              </w:rPr>
            </w:pPr>
            <w:r w:rsidRPr="00CD4436">
              <w:rPr>
                <w:w w:val="99"/>
                <w:sz w:val="28"/>
              </w:rPr>
              <w:t>1</w:t>
            </w:r>
          </w:p>
          <w:p w:rsidR="00FA307D" w:rsidRPr="0074067A" w:rsidRDefault="00FA307D" w:rsidP="0038516C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 w:rsidRPr="00CD4436">
              <w:rPr>
                <w:w w:val="99"/>
                <w:sz w:val="28"/>
              </w:rPr>
              <w:t>3</w:t>
            </w:r>
          </w:p>
        </w:tc>
      </w:tr>
      <w:tr w:rsidR="00491734" w:rsidTr="004C0D33">
        <w:trPr>
          <w:trHeight w:val="647"/>
        </w:trPr>
        <w:tc>
          <w:tcPr>
            <w:tcW w:w="5722" w:type="dxa"/>
            <w:tcBorders>
              <w:top w:val="single" w:sz="4" w:space="0" w:color="000000"/>
              <w:bottom w:val="nil"/>
            </w:tcBorders>
          </w:tcPr>
          <w:p w:rsidR="00491734" w:rsidRDefault="00F102AB" w:rsidP="00FA307D">
            <w:pPr>
              <w:pStyle w:val="TableParagraph"/>
              <w:spacing w:line="318" w:lineRule="exact"/>
              <w:ind w:left="135"/>
              <w:jc w:val="both"/>
              <w:rPr>
                <w:sz w:val="28"/>
              </w:rPr>
            </w:pPr>
            <w:r>
              <w:rPr>
                <w:sz w:val="28"/>
              </w:rPr>
              <w:t>Щебень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осадочных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марок:</w:t>
            </w:r>
          </w:p>
          <w:p w:rsidR="00FA307D" w:rsidRDefault="00FA307D" w:rsidP="00FA307D">
            <w:pPr>
              <w:pStyle w:val="TableParagraph"/>
              <w:spacing w:line="318" w:lineRule="exact"/>
              <w:ind w:left="135"/>
              <w:jc w:val="both"/>
              <w:rPr>
                <w:sz w:val="28"/>
              </w:rPr>
            </w:pPr>
            <w:r>
              <w:rPr>
                <w:sz w:val="28"/>
              </w:rPr>
              <w:t>От 600 и выше</w:t>
            </w:r>
          </w:p>
        </w:tc>
        <w:tc>
          <w:tcPr>
            <w:tcW w:w="3634" w:type="dxa"/>
            <w:tcBorders>
              <w:top w:val="single" w:sz="4" w:space="0" w:color="000000"/>
              <w:bottom w:val="nil"/>
            </w:tcBorders>
          </w:tcPr>
          <w:p w:rsidR="00491734" w:rsidRDefault="00491734" w:rsidP="0038516C">
            <w:pPr>
              <w:pStyle w:val="TableParagraph"/>
              <w:spacing w:before="8"/>
              <w:jc w:val="center"/>
              <w:rPr>
                <w:sz w:val="27"/>
              </w:rPr>
            </w:pPr>
          </w:p>
          <w:p w:rsidR="00491734" w:rsidRDefault="00F102AB" w:rsidP="0038516C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491734" w:rsidTr="004C0D33">
        <w:trPr>
          <w:trHeight w:val="319"/>
        </w:trPr>
        <w:tc>
          <w:tcPr>
            <w:tcW w:w="5722" w:type="dxa"/>
            <w:tcBorders>
              <w:top w:val="nil"/>
              <w:bottom w:val="single" w:sz="4" w:space="0" w:color="000000"/>
            </w:tcBorders>
          </w:tcPr>
          <w:p w:rsidR="00491734" w:rsidRDefault="00FA307D" w:rsidP="004D101D">
            <w:pPr>
              <w:pStyle w:val="TableParagraph"/>
              <w:spacing w:line="300" w:lineRule="exact"/>
              <w:ind w:left="122" w:right="109"/>
              <w:jc w:val="both"/>
              <w:rPr>
                <w:sz w:val="28"/>
              </w:rPr>
            </w:pPr>
            <w:r>
              <w:rPr>
                <w:sz w:val="28"/>
              </w:rPr>
              <w:t>ниже 600</w:t>
            </w:r>
          </w:p>
        </w:tc>
        <w:tc>
          <w:tcPr>
            <w:tcW w:w="3634" w:type="dxa"/>
            <w:tcBorders>
              <w:top w:val="nil"/>
              <w:bottom w:val="single" w:sz="4" w:space="0" w:color="000000"/>
            </w:tcBorders>
          </w:tcPr>
          <w:p w:rsidR="00491734" w:rsidRDefault="00F102AB" w:rsidP="0038516C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4C0D33">
        <w:trPr>
          <w:trHeight w:val="324"/>
        </w:trPr>
        <w:tc>
          <w:tcPr>
            <w:tcW w:w="5722" w:type="dxa"/>
            <w:tcBorders>
              <w:top w:val="single" w:sz="4" w:space="0" w:color="000000"/>
              <w:bottom w:val="nil"/>
            </w:tcBorders>
          </w:tcPr>
          <w:p w:rsidR="00491734" w:rsidRDefault="00F102AB" w:rsidP="004D101D">
            <w:pPr>
              <w:pStyle w:val="TableParagraph"/>
              <w:spacing w:line="304" w:lineRule="exact"/>
              <w:ind w:left="122" w:right="202"/>
              <w:jc w:val="both"/>
              <w:rPr>
                <w:sz w:val="28"/>
              </w:rPr>
            </w:pPr>
            <w:r>
              <w:rPr>
                <w:sz w:val="28"/>
              </w:rPr>
              <w:t>Щебень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валунов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марок:</w:t>
            </w:r>
          </w:p>
        </w:tc>
        <w:tc>
          <w:tcPr>
            <w:tcW w:w="3634" w:type="dxa"/>
            <w:tcBorders>
              <w:top w:val="single" w:sz="4" w:space="0" w:color="000000"/>
              <w:bottom w:val="nil"/>
            </w:tcBorders>
          </w:tcPr>
          <w:p w:rsidR="00491734" w:rsidRDefault="00491734" w:rsidP="0038516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91734" w:rsidTr="004C0D33">
        <w:trPr>
          <w:trHeight w:val="322"/>
        </w:trPr>
        <w:tc>
          <w:tcPr>
            <w:tcW w:w="5722" w:type="dxa"/>
            <w:tcBorders>
              <w:top w:val="nil"/>
              <w:bottom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22" w:right="109"/>
              <w:jc w:val="both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3634" w:type="dxa"/>
            <w:tcBorders>
              <w:top w:val="nil"/>
              <w:bottom w:val="nil"/>
            </w:tcBorders>
          </w:tcPr>
          <w:p w:rsidR="00491734" w:rsidRDefault="00F102AB" w:rsidP="0038516C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91734" w:rsidTr="004C0D33">
        <w:trPr>
          <w:trHeight w:val="322"/>
        </w:trPr>
        <w:tc>
          <w:tcPr>
            <w:tcW w:w="5722" w:type="dxa"/>
            <w:tcBorders>
              <w:top w:val="nil"/>
              <w:bottom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22" w:right="108"/>
              <w:jc w:val="both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3634" w:type="dxa"/>
            <w:tcBorders>
              <w:top w:val="nil"/>
              <w:bottom w:val="nil"/>
            </w:tcBorders>
          </w:tcPr>
          <w:p w:rsidR="00491734" w:rsidRDefault="00F102AB" w:rsidP="0038516C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491734" w:rsidTr="004C0D33">
        <w:trPr>
          <w:trHeight w:val="321"/>
        </w:trPr>
        <w:tc>
          <w:tcPr>
            <w:tcW w:w="5722" w:type="dxa"/>
            <w:tcBorders>
              <w:top w:val="nil"/>
              <w:bottom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122" w:right="108"/>
              <w:jc w:val="both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3634" w:type="dxa"/>
            <w:tcBorders>
              <w:top w:val="nil"/>
              <w:bottom w:val="nil"/>
            </w:tcBorders>
          </w:tcPr>
          <w:p w:rsidR="00491734" w:rsidRDefault="00F102AB" w:rsidP="0038516C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491734" w:rsidTr="004C0D33">
        <w:trPr>
          <w:trHeight w:val="319"/>
        </w:trPr>
        <w:tc>
          <w:tcPr>
            <w:tcW w:w="5722" w:type="dxa"/>
            <w:tcBorders>
              <w:top w:val="nil"/>
            </w:tcBorders>
          </w:tcPr>
          <w:p w:rsidR="00491734" w:rsidRDefault="00F102AB" w:rsidP="004D101D">
            <w:pPr>
              <w:pStyle w:val="TableParagraph"/>
              <w:spacing w:line="300" w:lineRule="exact"/>
              <w:ind w:left="122" w:right="108"/>
              <w:jc w:val="both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3634" w:type="dxa"/>
            <w:tcBorders>
              <w:top w:val="nil"/>
              <w:bottom w:val="single" w:sz="4" w:space="0" w:color="000000"/>
            </w:tcBorders>
          </w:tcPr>
          <w:p w:rsidR="00491734" w:rsidRDefault="00F102AB" w:rsidP="0038516C">
            <w:pPr>
              <w:pStyle w:val="TableParagraph"/>
              <w:spacing w:line="30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4C0D33">
        <w:trPr>
          <w:trHeight w:val="969"/>
        </w:trPr>
        <w:tc>
          <w:tcPr>
            <w:tcW w:w="9356" w:type="dxa"/>
            <w:gridSpan w:val="2"/>
            <w:tcBorders>
              <w:bottom w:val="nil"/>
            </w:tcBorders>
          </w:tcPr>
          <w:p w:rsidR="00491734" w:rsidRDefault="00F102AB" w:rsidP="004D101D">
            <w:pPr>
              <w:pStyle w:val="TableParagraph"/>
              <w:spacing w:line="319" w:lineRule="exact"/>
              <w:ind w:left="135" w:firstLine="567"/>
              <w:jc w:val="both"/>
              <w:rPr>
                <w:sz w:val="28"/>
              </w:rPr>
            </w:pPr>
            <w:r>
              <w:rPr>
                <w:sz w:val="28"/>
              </w:rPr>
              <w:t>Примечание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щебне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марок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дробимости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выше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="00DD086C">
              <w:rPr>
                <w:sz w:val="28"/>
              </w:rPr>
              <w:t xml:space="preserve"> </w:t>
            </w:r>
            <w:r>
              <w:rPr>
                <w:sz w:val="28"/>
              </w:rPr>
              <w:t>изверженных,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метаморфических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осадочных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1%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пылевидных частиц при следующих условиях:</w:t>
            </w:r>
          </w:p>
        </w:tc>
      </w:tr>
      <w:tr w:rsidR="00491734" w:rsidTr="004C0D33">
        <w:trPr>
          <w:trHeight w:val="643"/>
        </w:trPr>
        <w:tc>
          <w:tcPr>
            <w:tcW w:w="9356" w:type="dxa"/>
            <w:gridSpan w:val="2"/>
            <w:tcBorders>
              <w:top w:val="nil"/>
              <w:bottom w:val="nil"/>
            </w:tcBorders>
          </w:tcPr>
          <w:p w:rsidR="00491734" w:rsidRDefault="00F102AB" w:rsidP="004D101D">
            <w:pPr>
              <w:pStyle w:val="TableParagraph"/>
              <w:spacing w:line="316" w:lineRule="exact"/>
              <w:ind w:left="135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геологической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разведке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месторождения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установлено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DD086C">
              <w:rPr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глинистых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мергелистых включений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прослоев;</w:t>
            </w:r>
          </w:p>
        </w:tc>
      </w:tr>
      <w:tr w:rsidR="00491734" w:rsidTr="004C0D33">
        <w:trPr>
          <w:trHeight w:val="964"/>
        </w:trPr>
        <w:tc>
          <w:tcPr>
            <w:tcW w:w="9356" w:type="dxa"/>
            <w:gridSpan w:val="2"/>
            <w:tcBorders>
              <w:top w:val="nil"/>
            </w:tcBorders>
          </w:tcPr>
          <w:p w:rsidR="00491734" w:rsidRDefault="00F102AB" w:rsidP="006D3C98">
            <w:pPr>
              <w:pStyle w:val="TableParagraph"/>
              <w:spacing w:line="316" w:lineRule="exact"/>
              <w:ind w:left="135" w:firstLine="7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предъявлении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предприятием-изготовителем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специализированной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глинистых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0,05 мм.</w:t>
            </w:r>
          </w:p>
        </w:tc>
      </w:tr>
    </w:tbl>
    <w:p w:rsidR="004C0D33" w:rsidRDefault="004C0D33" w:rsidP="004C0D33">
      <w:pPr>
        <w:tabs>
          <w:tab w:val="left" w:pos="1435"/>
        </w:tabs>
        <w:ind w:right="830"/>
        <w:rPr>
          <w:sz w:val="27"/>
          <w:szCs w:val="28"/>
        </w:rPr>
      </w:pPr>
    </w:p>
    <w:p w:rsidR="00491734" w:rsidRPr="004C0D33" w:rsidRDefault="00A275D5" w:rsidP="004C0D33">
      <w:pPr>
        <w:tabs>
          <w:tab w:val="left" w:pos="1435"/>
        </w:tabs>
        <w:ind w:right="-8" w:firstLine="709"/>
        <w:jc w:val="both"/>
        <w:rPr>
          <w:sz w:val="28"/>
        </w:rPr>
      </w:pPr>
      <w:r w:rsidRPr="004C0D33">
        <w:rPr>
          <w:sz w:val="28"/>
        </w:rPr>
        <w:t xml:space="preserve">4.7.2 </w:t>
      </w:r>
      <w:r w:rsidR="00F102AB" w:rsidRPr="004C0D33">
        <w:rPr>
          <w:sz w:val="28"/>
        </w:rPr>
        <w:t>Содержание</w:t>
      </w:r>
      <w:r w:rsidR="00F102AB" w:rsidRPr="004C0D33">
        <w:rPr>
          <w:spacing w:val="8"/>
          <w:sz w:val="28"/>
        </w:rPr>
        <w:t xml:space="preserve"> </w:t>
      </w:r>
      <w:r w:rsidR="00F102AB" w:rsidRPr="004C0D33">
        <w:rPr>
          <w:sz w:val="28"/>
        </w:rPr>
        <w:t>глины</w:t>
      </w:r>
      <w:r w:rsidR="00F102AB" w:rsidRPr="004C0D33">
        <w:rPr>
          <w:spacing w:val="6"/>
          <w:sz w:val="28"/>
        </w:rPr>
        <w:t xml:space="preserve"> </w:t>
      </w:r>
      <w:r w:rsidR="00F102AB" w:rsidRPr="004C0D33">
        <w:rPr>
          <w:sz w:val="28"/>
        </w:rPr>
        <w:t>в</w:t>
      </w:r>
      <w:r w:rsidR="00F102AB" w:rsidRPr="004C0D33">
        <w:rPr>
          <w:spacing w:val="6"/>
          <w:sz w:val="28"/>
        </w:rPr>
        <w:t xml:space="preserve"> </w:t>
      </w:r>
      <w:r w:rsidR="00F102AB" w:rsidRPr="004C0D33">
        <w:rPr>
          <w:sz w:val="28"/>
        </w:rPr>
        <w:t>комках</w:t>
      </w:r>
      <w:r w:rsidR="00F102AB" w:rsidRPr="004C0D33">
        <w:rPr>
          <w:spacing w:val="8"/>
          <w:sz w:val="28"/>
        </w:rPr>
        <w:t xml:space="preserve"> </w:t>
      </w:r>
      <w:r w:rsidR="00F102AB" w:rsidRPr="004C0D33">
        <w:rPr>
          <w:sz w:val="28"/>
        </w:rPr>
        <w:t>не</w:t>
      </w:r>
      <w:r w:rsidR="00F102AB" w:rsidRPr="004C0D33">
        <w:rPr>
          <w:spacing w:val="5"/>
          <w:sz w:val="28"/>
        </w:rPr>
        <w:t xml:space="preserve"> </w:t>
      </w:r>
      <w:r w:rsidR="00F102AB" w:rsidRPr="004C0D33">
        <w:rPr>
          <w:sz w:val="28"/>
        </w:rPr>
        <w:t>должно</w:t>
      </w:r>
      <w:r w:rsidR="00F102AB" w:rsidRPr="004C0D33">
        <w:rPr>
          <w:spacing w:val="7"/>
          <w:sz w:val="28"/>
        </w:rPr>
        <w:t xml:space="preserve"> </w:t>
      </w:r>
      <w:r w:rsidR="008D78AC">
        <w:rPr>
          <w:sz w:val="28"/>
        </w:rPr>
        <w:t>превышать 0,25% по массе.</w:t>
      </w:r>
    </w:p>
    <w:p w:rsidR="00491734" w:rsidRDefault="008D78AC" w:rsidP="00CF50B4">
      <w:pPr>
        <w:pStyle w:val="Heading1"/>
        <w:tabs>
          <w:tab w:val="left" w:pos="1215"/>
        </w:tabs>
        <w:spacing w:before="88" w:line="321" w:lineRule="exact"/>
        <w:ind w:left="0"/>
        <w:jc w:val="both"/>
      </w:pPr>
      <w:r>
        <w:rPr>
          <w:b w:val="0"/>
          <w:bCs w:val="0"/>
          <w:sz w:val="20"/>
        </w:rPr>
        <w:t xml:space="preserve">             </w:t>
      </w:r>
      <w:r w:rsidR="00CF50B4">
        <w:rPr>
          <w:b w:val="0"/>
          <w:bCs w:val="0"/>
          <w:sz w:val="20"/>
        </w:rPr>
        <w:t xml:space="preserve"> </w:t>
      </w:r>
      <w:r w:rsidR="00743FBC">
        <w:t xml:space="preserve">4.8 </w:t>
      </w:r>
      <w:r w:rsidR="00F102AB">
        <w:t>Наличие</w:t>
      </w:r>
      <w:r w:rsidR="00F102AB">
        <w:rPr>
          <w:spacing w:val="-3"/>
        </w:rPr>
        <w:t xml:space="preserve"> </w:t>
      </w:r>
      <w:r w:rsidR="00F102AB">
        <w:t>вредных</w:t>
      </w:r>
      <w:r w:rsidR="00F102AB">
        <w:rPr>
          <w:spacing w:val="-3"/>
        </w:rPr>
        <w:t xml:space="preserve"> </w:t>
      </w:r>
      <w:r w:rsidR="00F102AB">
        <w:t>компонентов</w:t>
      </w:r>
      <w:r w:rsidR="00F102AB">
        <w:rPr>
          <w:spacing w:val="-1"/>
        </w:rPr>
        <w:t xml:space="preserve"> </w:t>
      </w:r>
      <w:r w:rsidR="00F102AB">
        <w:t>и</w:t>
      </w:r>
      <w:r w:rsidR="00F102AB">
        <w:rPr>
          <w:spacing w:val="-3"/>
        </w:rPr>
        <w:t xml:space="preserve"> </w:t>
      </w:r>
      <w:r w:rsidR="00F102AB">
        <w:t>примесей</w:t>
      </w:r>
    </w:p>
    <w:p w:rsidR="00CF50B4" w:rsidRDefault="00CF50B4" w:rsidP="004C0D33">
      <w:pPr>
        <w:tabs>
          <w:tab w:val="left" w:pos="1449"/>
        </w:tabs>
        <w:ind w:firstLine="709"/>
        <w:jc w:val="both"/>
        <w:rPr>
          <w:sz w:val="28"/>
        </w:rPr>
      </w:pPr>
    </w:p>
    <w:p w:rsidR="00491734" w:rsidRPr="004C0D33" w:rsidRDefault="00743FBC" w:rsidP="004C0D33">
      <w:pPr>
        <w:tabs>
          <w:tab w:val="left" w:pos="1449"/>
        </w:tabs>
        <w:ind w:firstLine="709"/>
        <w:jc w:val="both"/>
        <w:rPr>
          <w:sz w:val="28"/>
        </w:rPr>
      </w:pPr>
      <w:r w:rsidRPr="004C0D33">
        <w:rPr>
          <w:sz w:val="28"/>
        </w:rPr>
        <w:t xml:space="preserve">4.8.1 </w:t>
      </w:r>
      <w:r w:rsidR="00F102AB" w:rsidRPr="004C0D33">
        <w:rPr>
          <w:sz w:val="28"/>
        </w:rPr>
        <w:t>Щебень из попутно добываемых вскрышных и вмещающих пород и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>некондиционных отходов горных предприятий по переработке руд (черных,</w:t>
      </w:r>
      <w:r w:rsidR="00F102AB" w:rsidRPr="004C0D33">
        <w:rPr>
          <w:spacing w:val="1"/>
          <w:sz w:val="28"/>
        </w:rPr>
        <w:t xml:space="preserve"> </w:t>
      </w:r>
      <w:r w:rsidR="00F102AB" w:rsidRPr="004C0D33">
        <w:rPr>
          <w:sz w:val="28"/>
        </w:rPr>
        <w:t xml:space="preserve">цветных и редких металлов металлургической промышленности) и неметаллических ископаемых других отраслей промышленности должен </w:t>
      </w:r>
      <w:r w:rsidR="00F102AB" w:rsidRPr="004C0D33">
        <w:rPr>
          <w:sz w:val="28"/>
        </w:rPr>
        <w:lastRenderedPageBreak/>
        <w:t>быть устойчивым</w:t>
      </w:r>
      <w:r w:rsidR="00F102AB" w:rsidRPr="004C0D33">
        <w:rPr>
          <w:spacing w:val="-2"/>
          <w:sz w:val="28"/>
        </w:rPr>
        <w:t xml:space="preserve"> </w:t>
      </w:r>
      <w:r w:rsidR="00F102AB" w:rsidRPr="004C0D33">
        <w:rPr>
          <w:sz w:val="28"/>
        </w:rPr>
        <w:t>против</w:t>
      </w:r>
      <w:r w:rsidR="00F102AB" w:rsidRPr="004C0D33">
        <w:rPr>
          <w:spacing w:val="-1"/>
          <w:sz w:val="28"/>
        </w:rPr>
        <w:t xml:space="preserve"> </w:t>
      </w:r>
      <w:r w:rsidR="00F102AB" w:rsidRPr="004C0D33">
        <w:rPr>
          <w:sz w:val="28"/>
        </w:rPr>
        <w:t>всех видов распадов.</w:t>
      </w:r>
    </w:p>
    <w:p w:rsidR="00491734" w:rsidRPr="00CD4436" w:rsidRDefault="00F102AB" w:rsidP="004C0D33">
      <w:pPr>
        <w:pStyle w:val="a3"/>
        <w:ind w:firstLine="709"/>
        <w:jc w:val="both"/>
      </w:pPr>
      <w:r>
        <w:t xml:space="preserve">Устойчивость структуры </w:t>
      </w:r>
      <w:r w:rsidR="00BD4FD7">
        <w:t xml:space="preserve"> </w:t>
      </w:r>
      <w:r w:rsidR="00BD4FD7" w:rsidRPr="00CD4436">
        <w:t xml:space="preserve">зерен </w:t>
      </w:r>
      <w:r w:rsidRPr="00CD4436">
        <w:t xml:space="preserve">щебня против </w:t>
      </w:r>
      <w:r w:rsidR="00BD4FD7" w:rsidRPr="00CD4436">
        <w:t>всех видов распадов должна соот</w:t>
      </w:r>
      <w:r w:rsidRPr="00CD4436">
        <w:t>ветствовать</w:t>
      </w:r>
      <w:r w:rsidRPr="00CD4436">
        <w:rPr>
          <w:spacing w:val="-2"/>
        </w:rPr>
        <w:t xml:space="preserve"> </w:t>
      </w:r>
      <w:r w:rsidRPr="00CD4436">
        <w:t>требованиям,</w:t>
      </w:r>
      <w:r w:rsidRPr="00CD4436">
        <w:rPr>
          <w:spacing w:val="-1"/>
        </w:rPr>
        <w:t xml:space="preserve"> </w:t>
      </w:r>
      <w:r w:rsidRPr="00CD4436">
        <w:t>указанным</w:t>
      </w:r>
      <w:r w:rsidRPr="00CD4436">
        <w:rPr>
          <w:spacing w:val="1"/>
        </w:rPr>
        <w:t xml:space="preserve"> </w:t>
      </w:r>
      <w:r w:rsidRPr="00CD4436">
        <w:t>в</w:t>
      </w:r>
      <w:r w:rsidRPr="00CD4436">
        <w:rPr>
          <w:spacing w:val="-1"/>
        </w:rPr>
        <w:t xml:space="preserve"> </w:t>
      </w:r>
      <w:r w:rsidRPr="00CD4436">
        <w:t>таблице</w:t>
      </w:r>
      <w:r w:rsidRPr="00CD4436">
        <w:rPr>
          <w:spacing w:val="1"/>
        </w:rPr>
        <w:t xml:space="preserve"> </w:t>
      </w:r>
      <w:r w:rsidR="00743FBC" w:rsidRPr="00CD4436">
        <w:t>13</w:t>
      </w:r>
      <w:r w:rsidRPr="00CD4436">
        <w:t>.</w:t>
      </w:r>
    </w:p>
    <w:p w:rsidR="005C25B1" w:rsidRPr="00CD4436" w:rsidRDefault="005C25B1" w:rsidP="004C0D33">
      <w:pPr>
        <w:pStyle w:val="a3"/>
        <w:ind w:firstLine="709"/>
        <w:jc w:val="both"/>
      </w:pPr>
    </w:p>
    <w:p w:rsidR="00491734" w:rsidRDefault="00F102AB" w:rsidP="000D66C9">
      <w:pPr>
        <w:pStyle w:val="a3"/>
        <w:ind w:firstLine="709"/>
        <w:jc w:val="center"/>
        <w:rPr>
          <w:b/>
        </w:rPr>
      </w:pPr>
      <w:r w:rsidRPr="00CD4436">
        <w:rPr>
          <w:b/>
        </w:rPr>
        <w:t>Таблица</w:t>
      </w:r>
      <w:r w:rsidRPr="00CD4436">
        <w:rPr>
          <w:b/>
          <w:spacing w:val="-3"/>
        </w:rPr>
        <w:t xml:space="preserve"> </w:t>
      </w:r>
      <w:r w:rsidR="00743FBC" w:rsidRPr="00CD4436">
        <w:rPr>
          <w:b/>
        </w:rPr>
        <w:t>13</w:t>
      </w:r>
      <w:r w:rsidR="00782484" w:rsidRPr="00CD4436">
        <w:rPr>
          <w:b/>
        </w:rPr>
        <w:t xml:space="preserve"> – Устойчивость </w:t>
      </w:r>
      <w:r w:rsidR="00BD4FD7" w:rsidRPr="00CD4436">
        <w:rPr>
          <w:b/>
        </w:rPr>
        <w:t>структуры зерен щебня</w:t>
      </w:r>
      <w:r w:rsidR="00BD4FD7">
        <w:rPr>
          <w:b/>
        </w:rPr>
        <w:t xml:space="preserve"> против распадов</w:t>
      </w:r>
    </w:p>
    <w:p w:rsidR="00A265DF" w:rsidRDefault="00A265DF" w:rsidP="000D66C9">
      <w:pPr>
        <w:pStyle w:val="a3"/>
        <w:ind w:firstLine="709"/>
        <w:jc w:val="center"/>
        <w:rPr>
          <w:b/>
        </w:rPr>
      </w:pPr>
    </w:p>
    <w:p w:rsidR="000D66C9" w:rsidRPr="004C0D33" w:rsidRDefault="000D66C9" w:rsidP="000D66C9">
      <w:pPr>
        <w:pStyle w:val="a3"/>
        <w:ind w:firstLine="709"/>
        <w:jc w:val="center"/>
        <w:rPr>
          <w:b/>
        </w:rPr>
      </w:pPr>
    </w:p>
    <w:tbl>
      <w:tblPr>
        <w:tblStyle w:val="TableNormal"/>
        <w:tblW w:w="9782" w:type="dxa"/>
        <w:jc w:val="center"/>
        <w:tblInd w:w="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6"/>
        <w:gridCol w:w="5386"/>
      </w:tblGrid>
      <w:tr w:rsidR="00491734" w:rsidTr="009249A4">
        <w:trPr>
          <w:trHeight w:val="321"/>
          <w:jc w:val="center"/>
        </w:trPr>
        <w:tc>
          <w:tcPr>
            <w:tcW w:w="4396" w:type="dxa"/>
            <w:tcBorders>
              <w:bottom w:val="double" w:sz="4" w:space="0" w:color="auto"/>
            </w:tcBorders>
          </w:tcPr>
          <w:p w:rsidR="00491734" w:rsidRPr="00CA5D65" w:rsidRDefault="00F102AB" w:rsidP="004D101D">
            <w:pPr>
              <w:pStyle w:val="TableParagraph"/>
              <w:spacing w:before="1" w:line="300" w:lineRule="exact"/>
              <w:ind w:left="343" w:right="330"/>
              <w:jc w:val="both"/>
              <w:rPr>
                <w:sz w:val="28"/>
              </w:rPr>
            </w:pPr>
            <w:r w:rsidRPr="00CA5D65">
              <w:rPr>
                <w:sz w:val="28"/>
              </w:rPr>
              <w:t>Марка</w:t>
            </w:r>
            <w:r w:rsidRPr="00CA5D65">
              <w:rPr>
                <w:spacing w:val="-4"/>
                <w:sz w:val="28"/>
              </w:rPr>
              <w:t xml:space="preserve"> </w:t>
            </w:r>
            <w:r w:rsidRPr="00CA5D65">
              <w:rPr>
                <w:sz w:val="28"/>
              </w:rPr>
              <w:t>по</w:t>
            </w:r>
            <w:r w:rsidRPr="00CA5D65">
              <w:rPr>
                <w:spacing w:val="-4"/>
                <w:sz w:val="28"/>
              </w:rPr>
              <w:t xml:space="preserve"> </w:t>
            </w:r>
            <w:r w:rsidRPr="00CA5D65">
              <w:rPr>
                <w:sz w:val="28"/>
              </w:rPr>
              <w:t>дробимости</w:t>
            </w:r>
            <w:r w:rsidRPr="00CA5D65">
              <w:rPr>
                <w:spacing w:val="-3"/>
                <w:sz w:val="28"/>
              </w:rPr>
              <w:t xml:space="preserve"> </w:t>
            </w:r>
            <w:r w:rsidRPr="00CA5D65">
              <w:rPr>
                <w:sz w:val="28"/>
              </w:rPr>
              <w:t>щебня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:rsidR="00491734" w:rsidRPr="00CA5D65" w:rsidRDefault="00F102AB" w:rsidP="004D101D">
            <w:pPr>
              <w:pStyle w:val="TableParagraph"/>
              <w:spacing w:before="1" w:line="300" w:lineRule="exact"/>
              <w:ind w:left="176" w:right="165"/>
              <w:jc w:val="both"/>
              <w:rPr>
                <w:sz w:val="28"/>
              </w:rPr>
            </w:pPr>
            <w:r w:rsidRPr="00CA5D65">
              <w:rPr>
                <w:sz w:val="28"/>
              </w:rPr>
              <w:t>Потеря</w:t>
            </w:r>
            <w:r w:rsidRPr="00CA5D65">
              <w:rPr>
                <w:spacing w:val="-2"/>
                <w:sz w:val="28"/>
              </w:rPr>
              <w:t xml:space="preserve"> </w:t>
            </w:r>
            <w:r w:rsidRPr="00CA5D65">
              <w:rPr>
                <w:sz w:val="28"/>
              </w:rPr>
              <w:t>массы</w:t>
            </w:r>
            <w:r w:rsidRPr="00CA5D65">
              <w:rPr>
                <w:spacing w:val="-1"/>
                <w:sz w:val="28"/>
              </w:rPr>
              <w:t xml:space="preserve"> </w:t>
            </w:r>
            <w:r w:rsidRPr="00CA5D65">
              <w:rPr>
                <w:sz w:val="28"/>
              </w:rPr>
              <w:t>при</w:t>
            </w:r>
            <w:r w:rsidRPr="00CA5D65">
              <w:rPr>
                <w:spacing w:val="-1"/>
                <w:sz w:val="28"/>
              </w:rPr>
              <w:t xml:space="preserve"> </w:t>
            </w:r>
            <w:r w:rsidRPr="00CA5D65">
              <w:rPr>
                <w:sz w:val="28"/>
              </w:rPr>
              <w:t>распаде,</w:t>
            </w:r>
            <w:r w:rsidRPr="00CA5D65">
              <w:rPr>
                <w:spacing w:val="-2"/>
                <w:sz w:val="28"/>
              </w:rPr>
              <w:t xml:space="preserve"> </w:t>
            </w:r>
            <w:r w:rsidRPr="00CA5D65">
              <w:rPr>
                <w:sz w:val="28"/>
              </w:rPr>
              <w:t>%,</w:t>
            </w:r>
            <w:r w:rsidRPr="00CA5D65">
              <w:rPr>
                <w:spacing w:val="-3"/>
                <w:sz w:val="28"/>
              </w:rPr>
              <w:t xml:space="preserve"> </w:t>
            </w:r>
            <w:r w:rsidRPr="00CA5D65">
              <w:rPr>
                <w:sz w:val="28"/>
              </w:rPr>
              <w:t>не</w:t>
            </w:r>
            <w:r w:rsidRPr="00CA5D65">
              <w:rPr>
                <w:spacing w:val="-3"/>
                <w:sz w:val="28"/>
              </w:rPr>
              <w:t xml:space="preserve"> </w:t>
            </w:r>
            <w:r w:rsidRPr="00CA5D65">
              <w:rPr>
                <w:sz w:val="28"/>
              </w:rPr>
              <w:t>более</w:t>
            </w:r>
          </w:p>
        </w:tc>
      </w:tr>
      <w:tr w:rsidR="001663FD" w:rsidTr="009249A4">
        <w:trPr>
          <w:trHeight w:val="136"/>
          <w:jc w:val="center"/>
        </w:trPr>
        <w:tc>
          <w:tcPr>
            <w:tcW w:w="9782" w:type="dxa"/>
            <w:gridSpan w:val="2"/>
            <w:tcBorders>
              <w:top w:val="double" w:sz="4" w:space="0" w:color="auto"/>
            </w:tcBorders>
          </w:tcPr>
          <w:p w:rsidR="001663FD" w:rsidRPr="001663FD" w:rsidRDefault="001663FD" w:rsidP="001663FD">
            <w:pPr>
              <w:pStyle w:val="TableParagraph"/>
              <w:spacing w:before="1" w:line="300" w:lineRule="exact"/>
              <w:ind w:left="176" w:right="165"/>
              <w:jc w:val="center"/>
              <w:rPr>
                <w:sz w:val="2"/>
                <w:szCs w:val="2"/>
              </w:rPr>
            </w:pPr>
          </w:p>
        </w:tc>
      </w:tr>
      <w:tr w:rsidR="00491734" w:rsidTr="001663FD">
        <w:trPr>
          <w:trHeight w:val="325"/>
          <w:jc w:val="center"/>
        </w:trPr>
        <w:tc>
          <w:tcPr>
            <w:tcW w:w="4396" w:type="dxa"/>
            <w:tcBorders>
              <w:bottom w:val="nil"/>
            </w:tcBorders>
          </w:tcPr>
          <w:p w:rsidR="00491734" w:rsidRDefault="00F102AB" w:rsidP="004D101D">
            <w:pPr>
              <w:pStyle w:val="TableParagraph"/>
              <w:spacing w:line="305" w:lineRule="exact"/>
              <w:ind w:left="343" w:right="330"/>
              <w:jc w:val="both"/>
              <w:rPr>
                <w:sz w:val="28"/>
              </w:rPr>
            </w:pPr>
            <w:r>
              <w:rPr>
                <w:sz w:val="28"/>
              </w:rPr>
              <w:t>1000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свыше</w:t>
            </w:r>
          </w:p>
        </w:tc>
        <w:tc>
          <w:tcPr>
            <w:tcW w:w="5386" w:type="dxa"/>
            <w:tcBorders>
              <w:bottom w:val="nil"/>
            </w:tcBorders>
          </w:tcPr>
          <w:p w:rsidR="00491734" w:rsidRDefault="00F102AB" w:rsidP="00BB13D3">
            <w:pPr>
              <w:pStyle w:val="TableParagraph"/>
              <w:spacing w:line="30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491734" w:rsidTr="001663FD">
        <w:trPr>
          <w:trHeight w:val="322"/>
          <w:jc w:val="center"/>
        </w:trPr>
        <w:tc>
          <w:tcPr>
            <w:tcW w:w="4396" w:type="dxa"/>
            <w:tcBorders>
              <w:top w:val="nil"/>
              <w:bottom w:val="nil"/>
            </w:tcBorders>
          </w:tcPr>
          <w:p w:rsidR="00491734" w:rsidRDefault="00F102AB" w:rsidP="004D101D">
            <w:pPr>
              <w:pStyle w:val="TableParagraph"/>
              <w:spacing w:line="302" w:lineRule="exact"/>
              <w:ind w:left="343" w:right="329"/>
              <w:jc w:val="both"/>
              <w:rPr>
                <w:sz w:val="28"/>
              </w:rPr>
            </w:pPr>
            <w:r>
              <w:rPr>
                <w:sz w:val="28"/>
              </w:rPr>
              <w:t>800</w:t>
            </w:r>
            <w:r w:rsidR="002B6AB7">
              <w:rPr>
                <w:sz w:val="28"/>
              </w:rPr>
              <w:t xml:space="preserve">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491734" w:rsidRDefault="00F102AB" w:rsidP="00BB13D3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491734" w:rsidTr="001663FD">
        <w:trPr>
          <w:trHeight w:val="319"/>
          <w:jc w:val="center"/>
        </w:trPr>
        <w:tc>
          <w:tcPr>
            <w:tcW w:w="4396" w:type="dxa"/>
            <w:tcBorders>
              <w:top w:val="nil"/>
            </w:tcBorders>
          </w:tcPr>
          <w:p w:rsidR="00491734" w:rsidRDefault="00F102AB" w:rsidP="002B6AB7">
            <w:pPr>
              <w:pStyle w:val="TableParagraph"/>
              <w:spacing w:line="299" w:lineRule="exact"/>
              <w:ind w:left="343" w:right="240"/>
              <w:jc w:val="both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5386" w:type="dxa"/>
            <w:tcBorders>
              <w:top w:val="nil"/>
            </w:tcBorders>
          </w:tcPr>
          <w:p w:rsidR="00491734" w:rsidRDefault="00F102AB" w:rsidP="00BB13D3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</w:tbl>
    <w:p w:rsidR="004C0D33" w:rsidRDefault="004C0D33" w:rsidP="004C0D33">
      <w:pPr>
        <w:tabs>
          <w:tab w:val="left" w:pos="1467"/>
        </w:tabs>
        <w:spacing w:before="88"/>
        <w:ind w:right="318"/>
        <w:rPr>
          <w:sz w:val="27"/>
          <w:szCs w:val="28"/>
        </w:rPr>
      </w:pPr>
    </w:p>
    <w:p w:rsidR="00491734" w:rsidRPr="004C0D33" w:rsidRDefault="00743FBC" w:rsidP="004C0D33">
      <w:pPr>
        <w:tabs>
          <w:tab w:val="left" w:pos="1467"/>
          <w:tab w:val="left" w:pos="8789"/>
        </w:tabs>
        <w:spacing w:before="88"/>
        <w:ind w:right="-8" w:firstLine="709"/>
        <w:jc w:val="both"/>
        <w:rPr>
          <w:sz w:val="28"/>
          <w:szCs w:val="28"/>
        </w:rPr>
      </w:pPr>
      <w:r w:rsidRPr="004C0D33">
        <w:rPr>
          <w:sz w:val="28"/>
        </w:rPr>
        <w:t xml:space="preserve">4.8.2 </w:t>
      </w:r>
      <w:r w:rsidR="00F102AB" w:rsidRPr="004C0D33">
        <w:rPr>
          <w:sz w:val="28"/>
          <w:szCs w:val="28"/>
        </w:rPr>
        <w:t>Щебень и гравий должны быть стойкими к воздействию окружающей</w:t>
      </w:r>
      <w:r w:rsidR="00F102AB" w:rsidRPr="004C0D33">
        <w:rPr>
          <w:spacing w:val="16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среды.</w:t>
      </w:r>
      <w:r w:rsidR="00F102AB" w:rsidRPr="004C0D33">
        <w:rPr>
          <w:spacing w:val="15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Щебень</w:t>
      </w:r>
      <w:r w:rsidR="00F102AB" w:rsidRPr="004C0D33">
        <w:rPr>
          <w:spacing w:val="17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и</w:t>
      </w:r>
      <w:r w:rsidR="00F102AB" w:rsidRPr="004C0D33">
        <w:rPr>
          <w:spacing w:val="16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гравий,</w:t>
      </w:r>
      <w:r w:rsidR="00F102AB" w:rsidRPr="004C0D33">
        <w:rPr>
          <w:spacing w:val="15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предназначенные</w:t>
      </w:r>
      <w:r w:rsidR="00F102AB" w:rsidRPr="004C0D33">
        <w:rPr>
          <w:spacing w:val="17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для</w:t>
      </w:r>
      <w:r w:rsidR="00F102AB" w:rsidRPr="004C0D33">
        <w:rPr>
          <w:spacing w:val="16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применения</w:t>
      </w:r>
      <w:r w:rsidR="00F102AB" w:rsidRPr="004C0D33">
        <w:rPr>
          <w:spacing w:val="15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в</w:t>
      </w:r>
      <w:r w:rsidR="00F102AB" w:rsidRPr="004C0D33">
        <w:rPr>
          <w:spacing w:val="17"/>
          <w:sz w:val="28"/>
          <w:szCs w:val="28"/>
        </w:rPr>
        <w:t xml:space="preserve"> </w:t>
      </w:r>
      <w:r w:rsidR="00F102AB" w:rsidRPr="004C0D33">
        <w:rPr>
          <w:sz w:val="28"/>
          <w:szCs w:val="28"/>
        </w:rPr>
        <w:t>качестве</w:t>
      </w:r>
      <w:r w:rsidR="00F102AB" w:rsidRPr="004C0D33">
        <w:rPr>
          <w:spacing w:val="16"/>
          <w:sz w:val="28"/>
          <w:szCs w:val="28"/>
        </w:rPr>
        <w:t xml:space="preserve"> </w:t>
      </w:r>
      <w:r w:rsidRPr="004C0D33">
        <w:rPr>
          <w:sz w:val="28"/>
          <w:szCs w:val="28"/>
        </w:rPr>
        <w:t>за</w:t>
      </w:r>
      <w:r w:rsidR="00F102AB" w:rsidRPr="004C0D33">
        <w:rPr>
          <w:sz w:val="28"/>
          <w:szCs w:val="28"/>
        </w:rPr>
        <w:t>полнителей для бетонов, должны обладать стойкостью к химическому воздействию щелочей цемента.</w:t>
      </w:r>
    </w:p>
    <w:p w:rsidR="00491734" w:rsidRPr="004C0D33" w:rsidRDefault="00F102AB" w:rsidP="004C0D33">
      <w:pPr>
        <w:pStyle w:val="a3"/>
        <w:tabs>
          <w:tab w:val="left" w:pos="8789"/>
        </w:tabs>
        <w:ind w:right="-8" w:firstLine="709"/>
        <w:jc w:val="both"/>
      </w:pPr>
      <w:r w:rsidRPr="004C0D33">
        <w:t>Стойкость щебня и гравия определяют по минералого-петрографическому</w:t>
      </w:r>
      <w:r w:rsidRPr="004C0D33">
        <w:rPr>
          <w:spacing w:val="1"/>
        </w:rPr>
        <w:t xml:space="preserve"> </w:t>
      </w:r>
      <w:r w:rsidRPr="004C0D33">
        <w:t>составу исходной горной породы и содер</w:t>
      </w:r>
      <w:r w:rsidR="00E96DFE">
        <w:t>жанию вредных компонентов и при</w:t>
      </w:r>
      <w:r w:rsidRPr="004C0D33">
        <w:t>месей, снижающих долговечность бетона и вызывающих коррозию арматуры</w:t>
      </w:r>
      <w:r w:rsidRPr="004C0D33">
        <w:rPr>
          <w:spacing w:val="1"/>
        </w:rPr>
        <w:t xml:space="preserve"> </w:t>
      </w:r>
      <w:r w:rsidRPr="004C0D33">
        <w:t>железобетонных</w:t>
      </w:r>
      <w:r w:rsidRPr="004C0D33">
        <w:rPr>
          <w:spacing w:val="2"/>
        </w:rPr>
        <w:t xml:space="preserve"> </w:t>
      </w:r>
      <w:r w:rsidRPr="004C0D33">
        <w:t>изделий и</w:t>
      </w:r>
      <w:r w:rsidRPr="004C0D33">
        <w:rPr>
          <w:spacing w:val="-1"/>
        </w:rPr>
        <w:t xml:space="preserve"> </w:t>
      </w:r>
      <w:r w:rsidRPr="004C0D33">
        <w:t>конструкций.</w:t>
      </w:r>
    </w:p>
    <w:p w:rsidR="00491734" w:rsidRPr="004C0D33" w:rsidRDefault="0083533B" w:rsidP="004C0D33">
      <w:pPr>
        <w:pStyle w:val="a3"/>
        <w:tabs>
          <w:tab w:val="left" w:pos="8789"/>
        </w:tabs>
        <w:ind w:right="-8" w:firstLine="709"/>
        <w:jc w:val="both"/>
      </w:pPr>
      <w:r w:rsidRPr="004C0D33">
        <w:t xml:space="preserve">4.9 </w:t>
      </w:r>
      <w:r w:rsidR="00F102AB" w:rsidRPr="004C0D33">
        <w:t>Перечень основных вредных компонент</w:t>
      </w:r>
      <w:r w:rsidR="00CA5D65" w:rsidRPr="004C0D33">
        <w:t>ов и примесей и их предельно до</w:t>
      </w:r>
      <w:r w:rsidR="00F102AB" w:rsidRPr="004C0D33">
        <w:t>пустимое</w:t>
      </w:r>
      <w:r w:rsidR="00F102AB" w:rsidRPr="004C0D33">
        <w:rPr>
          <w:spacing w:val="-1"/>
        </w:rPr>
        <w:t xml:space="preserve"> </w:t>
      </w:r>
      <w:r w:rsidR="00F102AB" w:rsidRPr="004C0D33">
        <w:t>содержание приведены в</w:t>
      </w:r>
      <w:r w:rsidR="00F102AB" w:rsidRPr="004C0D33">
        <w:rPr>
          <w:spacing w:val="-2"/>
        </w:rPr>
        <w:t xml:space="preserve"> </w:t>
      </w:r>
      <w:r w:rsidR="00F102AB" w:rsidRPr="004C0D33">
        <w:t>приложении</w:t>
      </w:r>
      <w:r w:rsidR="00F102AB" w:rsidRPr="004C0D33">
        <w:rPr>
          <w:spacing w:val="1"/>
        </w:rPr>
        <w:t xml:space="preserve"> </w:t>
      </w:r>
      <w:r w:rsidR="00F102AB" w:rsidRPr="004C0D33">
        <w:t>А.</w:t>
      </w:r>
    </w:p>
    <w:p w:rsidR="00491734" w:rsidRPr="004C0D33" w:rsidRDefault="00F102AB" w:rsidP="004C0D33">
      <w:pPr>
        <w:tabs>
          <w:tab w:val="left" w:pos="1748"/>
          <w:tab w:val="left" w:pos="8789"/>
        </w:tabs>
        <w:ind w:right="-8" w:firstLine="709"/>
        <w:jc w:val="both"/>
        <w:rPr>
          <w:sz w:val="28"/>
          <w:szCs w:val="28"/>
        </w:rPr>
      </w:pPr>
      <w:r w:rsidRPr="004C0D33">
        <w:rPr>
          <w:sz w:val="28"/>
          <w:szCs w:val="28"/>
        </w:rPr>
        <w:t>При производстве щебня и гравия должна проводиться их радиационно-гигиеническая оценка, по результатам которой устанавливают область применения.</w:t>
      </w:r>
      <w:r w:rsidRPr="004C0D33">
        <w:rPr>
          <w:spacing w:val="54"/>
          <w:sz w:val="28"/>
          <w:szCs w:val="28"/>
        </w:rPr>
        <w:t xml:space="preserve"> </w:t>
      </w:r>
      <w:r w:rsidRPr="004C0D33">
        <w:rPr>
          <w:sz w:val="28"/>
          <w:szCs w:val="28"/>
        </w:rPr>
        <w:t>Щебень</w:t>
      </w:r>
      <w:r w:rsidRPr="004C0D33">
        <w:rPr>
          <w:spacing w:val="57"/>
          <w:sz w:val="28"/>
          <w:szCs w:val="28"/>
        </w:rPr>
        <w:t xml:space="preserve"> </w:t>
      </w:r>
      <w:r w:rsidRPr="004C0D33">
        <w:rPr>
          <w:sz w:val="28"/>
          <w:szCs w:val="28"/>
        </w:rPr>
        <w:t>и</w:t>
      </w:r>
      <w:r w:rsidRPr="004C0D33">
        <w:rPr>
          <w:spacing w:val="54"/>
          <w:sz w:val="28"/>
          <w:szCs w:val="28"/>
        </w:rPr>
        <w:t xml:space="preserve"> </w:t>
      </w:r>
      <w:r w:rsidRPr="004C0D33">
        <w:rPr>
          <w:sz w:val="28"/>
          <w:szCs w:val="28"/>
        </w:rPr>
        <w:t>гравий</w:t>
      </w:r>
      <w:r w:rsidRPr="004C0D33">
        <w:rPr>
          <w:spacing w:val="54"/>
          <w:sz w:val="28"/>
          <w:szCs w:val="28"/>
        </w:rPr>
        <w:t xml:space="preserve"> </w:t>
      </w:r>
      <w:r w:rsidRPr="004C0D33">
        <w:rPr>
          <w:sz w:val="28"/>
          <w:szCs w:val="28"/>
        </w:rPr>
        <w:t>в</w:t>
      </w:r>
      <w:r w:rsidRPr="004C0D33">
        <w:rPr>
          <w:spacing w:val="54"/>
          <w:sz w:val="28"/>
          <w:szCs w:val="28"/>
        </w:rPr>
        <w:t xml:space="preserve"> </w:t>
      </w:r>
      <w:r w:rsidRPr="004C0D33">
        <w:rPr>
          <w:sz w:val="28"/>
          <w:szCs w:val="28"/>
        </w:rPr>
        <w:t>зависимости</w:t>
      </w:r>
      <w:r w:rsidRPr="004C0D33">
        <w:rPr>
          <w:spacing w:val="55"/>
          <w:sz w:val="28"/>
          <w:szCs w:val="28"/>
        </w:rPr>
        <w:t xml:space="preserve"> </w:t>
      </w:r>
      <w:r w:rsidRPr="004C0D33">
        <w:rPr>
          <w:sz w:val="28"/>
          <w:szCs w:val="28"/>
        </w:rPr>
        <w:t>от</w:t>
      </w:r>
      <w:r w:rsidRPr="004C0D33">
        <w:rPr>
          <w:spacing w:val="55"/>
          <w:sz w:val="28"/>
          <w:szCs w:val="28"/>
        </w:rPr>
        <w:t xml:space="preserve"> </w:t>
      </w:r>
      <w:r w:rsidRPr="004C0D33">
        <w:rPr>
          <w:sz w:val="28"/>
          <w:szCs w:val="28"/>
        </w:rPr>
        <w:t>значений</w:t>
      </w:r>
      <w:r w:rsidRPr="004C0D33">
        <w:rPr>
          <w:spacing w:val="56"/>
          <w:sz w:val="28"/>
          <w:szCs w:val="28"/>
        </w:rPr>
        <w:t xml:space="preserve"> </w:t>
      </w:r>
      <w:r w:rsidRPr="004C0D33">
        <w:rPr>
          <w:sz w:val="28"/>
          <w:szCs w:val="28"/>
        </w:rPr>
        <w:t>суммарной</w:t>
      </w:r>
      <w:r w:rsidRPr="004C0D33">
        <w:rPr>
          <w:spacing w:val="55"/>
          <w:sz w:val="28"/>
          <w:szCs w:val="28"/>
        </w:rPr>
        <w:t xml:space="preserve"> </w:t>
      </w:r>
      <w:r w:rsidRPr="004C0D33">
        <w:rPr>
          <w:sz w:val="28"/>
          <w:szCs w:val="28"/>
        </w:rPr>
        <w:t>удельной</w:t>
      </w:r>
      <w:r w:rsidR="004C0D33" w:rsidRPr="004C0D33">
        <w:rPr>
          <w:sz w:val="28"/>
          <w:szCs w:val="28"/>
        </w:rPr>
        <w:t xml:space="preserve"> </w:t>
      </w:r>
      <w:r w:rsidRPr="004C0D33">
        <w:rPr>
          <w:sz w:val="28"/>
          <w:szCs w:val="28"/>
        </w:rPr>
        <w:t>эффективной</w:t>
      </w:r>
      <w:r w:rsidRPr="004C0D33">
        <w:rPr>
          <w:spacing w:val="62"/>
          <w:sz w:val="28"/>
          <w:szCs w:val="28"/>
        </w:rPr>
        <w:t xml:space="preserve"> </w:t>
      </w:r>
      <w:r w:rsidRPr="004C0D33">
        <w:rPr>
          <w:sz w:val="28"/>
          <w:szCs w:val="28"/>
        </w:rPr>
        <w:t>активности</w:t>
      </w:r>
      <w:r w:rsidRPr="004C0D33">
        <w:rPr>
          <w:spacing w:val="63"/>
          <w:sz w:val="28"/>
          <w:szCs w:val="28"/>
        </w:rPr>
        <w:t xml:space="preserve"> </w:t>
      </w:r>
      <w:r w:rsidRPr="004C0D33">
        <w:rPr>
          <w:sz w:val="28"/>
          <w:szCs w:val="28"/>
        </w:rPr>
        <w:t>естественных</w:t>
      </w:r>
      <w:r w:rsidRPr="004C0D33">
        <w:rPr>
          <w:spacing w:val="63"/>
          <w:sz w:val="28"/>
          <w:szCs w:val="28"/>
        </w:rPr>
        <w:t xml:space="preserve"> </w:t>
      </w:r>
      <w:r w:rsidRPr="004C0D33">
        <w:rPr>
          <w:sz w:val="28"/>
          <w:szCs w:val="28"/>
        </w:rPr>
        <w:t>радионуклидов</w:t>
      </w:r>
      <w:r w:rsidR="0021385B">
        <w:rPr>
          <w:sz w:val="28"/>
          <w:szCs w:val="28"/>
        </w:rPr>
        <w:t xml:space="preserve"> Аэфф, </w:t>
      </w:r>
      <w:r w:rsidR="0021385B">
        <w:rPr>
          <w:sz w:val="28"/>
        </w:rPr>
        <w:t>установленных</w:t>
      </w:r>
      <w:r w:rsidR="0021385B">
        <w:rPr>
          <w:sz w:val="28"/>
          <w:szCs w:val="28"/>
        </w:rPr>
        <w:t xml:space="preserve"> </w:t>
      </w:r>
      <w:r w:rsidR="004C0D33">
        <w:rPr>
          <w:sz w:val="28"/>
          <w:szCs w:val="28"/>
        </w:rPr>
        <w:t xml:space="preserve">[2] </w:t>
      </w:r>
      <w:r w:rsidRPr="004C0D33">
        <w:rPr>
          <w:sz w:val="28"/>
        </w:rPr>
        <w:t>применяют:</w:t>
      </w:r>
    </w:p>
    <w:p w:rsidR="00491734" w:rsidRDefault="0021385B" w:rsidP="0021385B">
      <w:pPr>
        <w:spacing w:before="21"/>
        <w:ind w:firstLine="709"/>
        <w:jc w:val="both"/>
        <w:rPr>
          <w:sz w:val="28"/>
          <w:szCs w:val="28"/>
        </w:rPr>
      </w:pPr>
      <w:r w:rsidRPr="0021385B">
        <w:rPr>
          <w:sz w:val="28"/>
          <w:szCs w:val="28"/>
        </w:rPr>
        <w:t xml:space="preserve">- </w:t>
      </w:r>
      <w:r w:rsidR="00F102AB" w:rsidRPr="0021385B">
        <w:rPr>
          <w:sz w:val="28"/>
          <w:szCs w:val="28"/>
        </w:rPr>
        <w:t>при</w:t>
      </w:r>
      <w:r w:rsidRPr="0021385B">
        <w:rPr>
          <w:sz w:val="28"/>
          <w:szCs w:val="28"/>
        </w:rPr>
        <w:t xml:space="preserve"> Аэфф </w:t>
      </w:r>
      <w:r w:rsidR="00F102AB" w:rsidRPr="0021385B">
        <w:rPr>
          <w:sz w:val="28"/>
          <w:szCs w:val="28"/>
        </w:rPr>
        <w:t>до</w:t>
      </w:r>
      <w:r w:rsidR="00F102AB" w:rsidRPr="0021385B">
        <w:rPr>
          <w:spacing w:val="38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370</w:t>
      </w:r>
      <w:r w:rsidR="00F102AB" w:rsidRPr="0021385B">
        <w:rPr>
          <w:spacing w:val="4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Бк/кг</w:t>
      </w:r>
      <w:r w:rsidR="00F102AB" w:rsidRPr="0021385B">
        <w:rPr>
          <w:spacing w:val="4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-</w:t>
      </w:r>
      <w:r w:rsidR="00F102AB" w:rsidRPr="0021385B">
        <w:rPr>
          <w:spacing w:val="4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во</w:t>
      </w:r>
      <w:r w:rsidR="00F102AB" w:rsidRPr="0021385B">
        <w:rPr>
          <w:spacing w:val="4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вновь</w:t>
      </w:r>
      <w:r w:rsidR="00F102AB" w:rsidRPr="0021385B">
        <w:rPr>
          <w:spacing w:val="39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строящихся</w:t>
      </w:r>
      <w:r w:rsidR="00F102AB" w:rsidRPr="0021385B">
        <w:rPr>
          <w:spacing w:val="4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жилых</w:t>
      </w:r>
      <w:r w:rsidR="00F102AB" w:rsidRPr="0021385B">
        <w:rPr>
          <w:spacing w:val="39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и</w:t>
      </w:r>
      <w:r w:rsidR="00F102AB" w:rsidRPr="0021385B">
        <w:rPr>
          <w:spacing w:val="4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зданиях;</w:t>
      </w:r>
    </w:p>
    <w:p w:rsidR="00491734" w:rsidRDefault="0021385B" w:rsidP="0021385B">
      <w:pPr>
        <w:spacing w:before="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</w:t>
      </w:r>
      <w:r w:rsidRPr="0021385B">
        <w:rPr>
          <w:sz w:val="28"/>
          <w:szCs w:val="28"/>
        </w:rPr>
        <w:t>Аэфф</w:t>
      </w:r>
      <w:r>
        <w:rPr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св.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370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до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740</w:t>
      </w:r>
      <w:r w:rsidR="00F102AB" w:rsidRPr="0021385B">
        <w:rPr>
          <w:spacing w:val="9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Бк/кг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-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для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дорожного</w:t>
      </w:r>
      <w:r w:rsidR="00F102AB" w:rsidRPr="0021385B">
        <w:rPr>
          <w:spacing w:val="12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строительства</w:t>
      </w:r>
      <w:r w:rsidR="00F102AB" w:rsidRPr="0021385B">
        <w:rPr>
          <w:spacing w:val="1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</w:t>
      </w:r>
      <w:r w:rsidR="00F102AB" w:rsidRPr="0021385B">
        <w:rPr>
          <w:spacing w:val="10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пределах</w:t>
      </w:r>
      <w:r>
        <w:rPr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территорий</w:t>
      </w:r>
      <w:r w:rsidR="00F102AB" w:rsidRPr="0021385B">
        <w:rPr>
          <w:spacing w:val="32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населенных</w:t>
      </w:r>
      <w:r w:rsidR="00F102AB" w:rsidRPr="0021385B">
        <w:rPr>
          <w:spacing w:val="34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пунктов</w:t>
      </w:r>
      <w:r w:rsidR="00F102AB" w:rsidRPr="0021385B">
        <w:rPr>
          <w:spacing w:val="33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и</w:t>
      </w:r>
      <w:r w:rsidR="00F102AB" w:rsidRPr="0021385B">
        <w:rPr>
          <w:spacing w:val="33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зон</w:t>
      </w:r>
      <w:r w:rsidR="00F102AB" w:rsidRPr="0021385B">
        <w:rPr>
          <w:spacing w:val="33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перспективной</w:t>
      </w:r>
      <w:r w:rsidR="00F102AB" w:rsidRPr="0021385B">
        <w:rPr>
          <w:spacing w:val="34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застройки,</w:t>
      </w:r>
      <w:r w:rsidR="00F102AB" w:rsidRPr="0021385B">
        <w:rPr>
          <w:spacing w:val="34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а</w:t>
      </w:r>
      <w:r w:rsidR="00F102AB" w:rsidRPr="0021385B">
        <w:rPr>
          <w:spacing w:val="32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также</w:t>
      </w:r>
      <w:r w:rsidR="00F102AB" w:rsidRPr="0021385B">
        <w:rPr>
          <w:spacing w:val="32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при</w:t>
      </w:r>
      <w:r w:rsidR="00F102AB" w:rsidRPr="0021385B">
        <w:rPr>
          <w:spacing w:val="-6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возведении</w:t>
      </w:r>
      <w:r w:rsidR="00F102AB" w:rsidRPr="0021385B">
        <w:rPr>
          <w:spacing w:val="-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производственных</w:t>
      </w:r>
      <w:r w:rsidR="00F102AB" w:rsidRPr="0021385B">
        <w:rPr>
          <w:spacing w:val="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зданий</w:t>
      </w:r>
      <w:r w:rsidR="00F102AB" w:rsidRPr="0021385B">
        <w:rPr>
          <w:spacing w:val="-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и</w:t>
      </w:r>
      <w:r w:rsidR="00F102AB" w:rsidRPr="0021385B">
        <w:rPr>
          <w:spacing w:val="-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сооружений;</w:t>
      </w:r>
    </w:p>
    <w:p w:rsidR="00491734" w:rsidRPr="0021385B" w:rsidRDefault="0021385B" w:rsidP="0021385B">
      <w:pPr>
        <w:spacing w:before="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Аэфф с</w:t>
      </w:r>
      <w:r w:rsidR="00F102AB" w:rsidRPr="0021385B">
        <w:rPr>
          <w:sz w:val="28"/>
          <w:szCs w:val="28"/>
        </w:rPr>
        <w:t>в.</w:t>
      </w:r>
      <w:r w:rsidR="00F102AB" w:rsidRPr="0021385B">
        <w:rPr>
          <w:spacing w:val="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740</w:t>
      </w:r>
      <w:r w:rsidR="00F102AB" w:rsidRPr="0021385B">
        <w:rPr>
          <w:spacing w:val="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до</w:t>
      </w:r>
      <w:r w:rsidR="00F102AB" w:rsidRPr="0021385B">
        <w:rPr>
          <w:spacing w:val="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1500</w:t>
      </w:r>
      <w:r w:rsidR="00F102AB" w:rsidRPr="0021385B">
        <w:rPr>
          <w:spacing w:val="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Бк/кг</w:t>
      </w:r>
      <w:r w:rsidR="00F102AB" w:rsidRPr="0021385B">
        <w:rPr>
          <w:spacing w:val="6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-</w:t>
      </w:r>
      <w:r w:rsidR="00F102AB" w:rsidRPr="0021385B">
        <w:rPr>
          <w:spacing w:val="6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</w:t>
      </w:r>
      <w:r w:rsidR="00F102AB" w:rsidRPr="0021385B">
        <w:rPr>
          <w:spacing w:val="6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дорожном</w:t>
      </w:r>
      <w:r w:rsidR="00F102AB" w:rsidRPr="0021385B">
        <w:rPr>
          <w:spacing w:val="7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строительстве</w:t>
      </w:r>
      <w:r w:rsidR="00F102AB" w:rsidRPr="0021385B">
        <w:rPr>
          <w:spacing w:val="6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вне</w:t>
      </w:r>
      <w:r w:rsidR="00F102AB" w:rsidRPr="0021385B"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населен</w:t>
      </w:r>
      <w:r w:rsidR="00F102AB" w:rsidRPr="0021385B">
        <w:rPr>
          <w:sz w:val="28"/>
          <w:szCs w:val="28"/>
        </w:rPr>
        <w:t>ных</w:t>
      </w:r>
      <w:r w:rsidR="00F102AB" w:rsidRPr="0021385B">
        <w:rPr>
          <w:spacing w:val="-2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пунктов.</w:t>
      </w:r>
    </w:p>
    <w:p w:rsidR="00491734" w:rsidRPr="0021385B" w:rsidRDefault="00D97A82" w:rsidP="0021385B">
      <w:pPr>
        <w:tabs>
          <w:tab w:val="left" w:pos="1937"/>
          <w:tab w:val="left" w:pos="9348"/>
        </w:tabs>
        <w:spacing w:before="1"/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4.10 </w:t>
      </w:r>
      <w:r w:rsidR="00F102AB" w:rsidRPr="0021385B">
        <w:rPr>
          <w:sz w:val="28"/>
        </w:rPr>
        <w:t>Щебень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гравий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не должны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содержать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посторонних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засоряющих</w:t>
      </w:r>
      <w:r w:rsidR="00F102AB" w:rsidRPr="0021385B">
        <w:rPr>
          <w:spacing w:val="-67"/>
          <w:sz w:val="28"/>
        </w:rPr>
        <w:t xml:space="preserve"> </w:t>
      </w:r>
      <w:r w:rsidR="00F102AB" w:rsidRPr="0021385B">
        <w:rPr>
          <w:sz w:val="28"/>
        </w:rPr>
        <w:t>примесей,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в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том числе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органических, металлических.</w:t>
      </w:r>
    </w:p>
    <w:p w:rsidR="00491734" w:rsidRPr="0021385B" w:rsidRDefault="00D97A82" w:rsidP="0021385B">
      <w:pPr>
        <w:tabs>
          <w:tab w:val="left" w:pos="1881"/>
          <w:tab w:val="left" w:pos="9348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4.11 </w:t>
      </w:r>
      <w:r w:rsidR="00F102AB" w:rsidRPr="0021385B">
        <w:rPr>
          <w:sz w:val="28"/>
        </w:rPr>
        <w:t>Обеспеченность установленных стандартом значений щебня и гравия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по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зерновому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(гранулометрическому)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составу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(содержанию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зерен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размером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менее d</w:t>
      </w:r>
      <w:r w:rsidR="00F102AB" w:rsidRPr="0021385B">
        <w:rPr>
          <w:sz w:val="28"/>
          <w:vertAlign w:val="superscript"/>
        </w:rPr>
        <w:t>1)</w:t>
      </w:r>
      <w:r w:rsidR="00F102AB" w:rsidRPr="0021385B">
        <w:rPr>
          <w:sz w:val="28"/>
        </w:rPr>
        <w:t xml:space="preserve"> и более D</w:t>
      </w:r>
      <w:r w:rsidR="00F102AB" w:rsidRPr="0021385B">
        <w:rPr>
          <w:sz w:val="28"/>
          <w:vertAlign w:val="superscript"/>
        </w:rPr>
        <w:t>2)</w:t>
      </w:r>
      <w:r w:rsidR="00F102AB" w:rsidRPr="0021385B">
        <w:rPr>
          <w:sz w:val="28"/>
        </w:rPr>
        <w:t xml:space="preserve"> согласно таблицы 1), а также содержанию пылевидных 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глинистых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частиц</w:t>
      </w:r>
      <w:r w:rsidR="00F102AB" w:rsidRPr="0021385B">
        <w:rPr>
          <w:spacing w:val="2"/>
          <w:sz w:val="28"/>
        </w:rPr>
        <w:t xml:space="preserve"> </w:t>
      </w:r>
      <w:r w:rsidR="00F102AB" w:rsidRPr="0021385B">
        <w:rPr>
          <w:sz w:val="28"/>
        </w:rPr>
        <w:t>должна быть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не менее 95%.</w:t>
      </w:r>
    </w:p>
    <w:p w:rsidR="00491734" w:rsidRDefault="00491734" w:rsidP="004D101D">
      <w:pPr>
        <w:pStyle w:val="a3"/>
        <w:spacing w:before="3"/>
        <w:jc w:val="both"/>
      </w:pPr>
    </w:p>
    <w:p w:rsidR="00491734" w:rsidRDefault="000D66C9" w:rsidP="00FB7505">
      <w:pPr>
        <w:pStyle w:val="Heading1"/>
        <w:tabs>
          <w:tab w:val="left" w:pos="1134"/>
        </w:tabs>
        <w:spacing w:before="1"/>
        <w:ind w:left="709"/>
      </w:pPr>
      <w:r>
        <w:t xml:space="preserve">5  </w:t>
      </w:r>
      <w:r w:rsidR="00F102AB">
        <w:t>Требования</w:t>
      </w:r>
      <w:r w:rsidR="00F102AB">
        <w:rPr>
          <w:spacing w:val="-4"/>
        </w:rPr>
        <w:t xml:space="preserve"> </w:t>
      </w:r>
      <w:r w:rsidR="00F102AB">
        <w:t>безопасности</w:t>
      </w:r>
    </w:p>
    <w:p w:rsidR="00491734" w:rsidRDefault="00491734" w:rsidP="004D101D">
      <w:pPr>
        <w:pStyle w:val="a3"/>
        <w:spacing w:before="7"/>
        <w:jc w:val="both"/>
        <w:rPr>
          <w:b/>
          <w:sz w:val="27"/>
        </w:rPr>
      </w:pPr>
    </w:p>
    <w:p w:rsidR="00491734" w:rsidRPr="0021385B" w:rsidRDefault="00CE3325" w:rsidP="0021385B">
      <w:pPr>
        <w:tabs>
          <w:tab w:val="left" w:pos="1785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5.1 </w:t>
      </w:r>
      <w:r w:rsidR="00F102AB" w:rsidRPr="0021385B">
        <w:rPr>
          <w:sz w:val="28"/>
        </w:rPr>
        <w:t>При производстве щебня или гравия технологическое оборудование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должно быть оснащено пылеочистными установками.</w:t>
      </w:r>
    </w:p>
    <w:p w:rsidR="00491734" w:rsidRPr="0021385B" w:rsidRDefault="00CE3325" w:rsidP="0021385B">
      <w:pPr>
        <w:tabs>
          <w:tab w:val="left" w:pos="1822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5.2 </w:t>
      </w:r>
      <w:r w:rsidR="00F102AB" w:rsidRPr="0021385B">
        <w:rPr>
          <w:sz w:val="28"/>
        </w:rPr>
        <w:t>На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месте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производства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работ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предельно-допустимая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концентрация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(ПДК) пыли неорганической с содержанием диоксида кремния менее 20 % в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воздухе рабочей зоны не должна превышать 2 мг/м</w:t>
      </w:r>
      <w:r w:rsidR="00F102AB" w:rsidRPr="0021385B">
        <w:rPr>
          <w:sz w:val="28"/>
          <w:vertAlign w:val="superscript"/>
        </w:rPr>
        <w:t>3</w:t>
      </w:r>
      <w:r w:rsidR="00F102AB" w:rsidRPr="0021385B">
        <w:rPr>
          <w:sz w:val="28"/>
        </w:rPr>
        <w:t xml:space="preserve"> по ГОСТ 12.1.005, класс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опасности по ГОСТ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12.1.007 (класс опасности 3).</w:t>
      </w:r>
    </w:p>
    <w:p w:rsidR="00491734" w:rsidRPr="0021385B" w:rsidRDefault="00CE3325" w:rsidP="0021385B">
      <w:pPr>
        <w:tabs>
          <w:tab w:val="left" w:pos="1729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5.3 </w:t>
      </w:r>
      <w:r w:rsidR="00F102AB" w:rsidRPr="0021385B">
        <w:rPr>
          <w:sz w:val="28"/>
        </w:rPr>
        <w:t>Лица, занятые при производстве и применении щебня и гравия должны</w:t>
      </w:r>
      <w:r w:rsidR="00F102AB" w:rsidRPr="0021385B">
        <w:rPr>
          <w:spacing w:val="-67"/>
          <w:sz w:val="28"/>
        </w:rPr>
        <w:t xml:space="preserve"> </w:t>
      </w:r>
      <w:r w:rsidR="00F102AB" w:rsidRPr="0021385B">
        <w:rPr>
          <w:sz w:val="28"/>
        </w:rPr>
        <w:t>быть обеспечены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средствами индивидуальной защиты, в том числе костюмами</w:t>
      </w:r>
      <w:r w:rsidR="00F102AB" w:rsidRPr="0021385B">
        <w:rPr>
          <w:spacing w:val="-67"/>
          <w:sz w:val="28"/>
        </w:rPr>
        <w:t xml:space="preserve"> </w:t>
      </w:r>
      <w:r w:rsidR="00F102AB" w:rsidRPr="0021385B">
        <w:rPr>
          <w:sz w:val="28"/>
        </w:rPr>
        <w:t>по ГОСТ 12.4.034, рукавицами по ГОСТ 12.4.010, защитными очками по ГОСТ</w:t>
      </w:r>
      <w:r w:rsidR="00F102AB" w:rsidRPr="0021385B">
        <w:rPr>
          <w:spacing w:val="-67"/>
          <w:sz w:val="28"/>
        </w:rPr>
        <w:t xml:space="preserve"> </w:t>
      </w:r>
      <w:r w:rsidR="00F102AB" w:rsidRPr="0021385B">
        <w:rPr>
          <w:sz w:val="28"/>
        </w:rPr>
        <w:t>12.4.013.</w:t>
      </w:r>
    </w:p>
    <w:p w:rsidR="00491734" w:rsidRDefault="00F102AB" w:rsidP="0021385B">
      <w:pPr>
        <w:pStyle w:val="a3"/>
        <w:ind w:right="-8" w:firstLine="709"/>
        <w:jc w:val="both"/>
      </w:pPr>
      <w:r>
        <w:t>Обслуживающий персонал должен б</w:t>
      </w:r>
      <w:r w:rsidR="003357DC">
        <w:t>ыть обеспечен необходимыми сани</w:t>
      </w:r>
      <w:r>
        <w:t>тарно-бытовыми условиями, в том числе в со</w:t>
      </w:r>
      <w:r w:rsidR="0021385B">
        <w:t>ответствии с правилами [4]. Спе</w:t>
      </w:r>
      <w:r>
        <w:t>циальных</w:t>
      </w:r>
      <w:r>
        <w:rPr>
          <w:spacing w:val="-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личной гигиене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предъявляется.</w:t>
      </w:r>
    </w:p>
    <w:p w:rsidR="00491734" w:rsidRPr="0021385B" w:rsidRDefault="00261DB1" w:rsidP="0021385B">
      <w:pPr>
        <w:tabs>
          <w:tab w:val="left" w:pos="1243"/>
        </w:tabs>
        <w:spacing w:before="88"/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5.4 </w:t>
      </w:r>
      <w:r w:rsidR="00F102AB" w:rsidRPr="0021385B">
        <w:rPr>
          <w:sz w:val="28"/>
        </w:rPr>
        <w:t>Все лица, занятые на производстве, должны проходить предварительный (при поступлении на работу) и периодические (в процессе работы) медицинские осмотры в установленном порядке, в том числе в соответствии с правилами [4].</w:t>
      </w:r>
    </w:p>
    <w:p w:rsidR="009249A4" w:rsidRDefault="009249A4" w:rsidP="00FB7505">
      <w:pPr>
        <w:pStyle w:val="Heading1"/>
        <w:tabs>
          <w:tab w:val="left" w:pos="993"/>
        </w:tabs>
        <w:spacing w:before="1"/>
        <w:ind w:left="709"/>
      </w:pPr>
    </w:p>
    <w:p w:rsidR="00491734" w:rsidRDefault="00FB7505" w:rsidP="00FB7505">
      <w:pPr>
        <w:pStyle w:val="Heading1"/>
        <w:tabs>
          <w:tab w:val="left" w:pos="993"/>
        </w:tabs>
        <w:spacing w:before="1"/>
        <w:ind w:left="709"/>
      </w:pPr>
      <w:r>
        <w:t xml:space="preserve">6 </w:t>
      </w:r>
      <w:r w:rsidR="00F102AB">
        <w:t>Охрана</w:t>
      </w:r>
      <w:r w:rsidR="00F102AB">
        <w:rPr>
          <w:spacing w:val="-3"/>
        </w:rPr>
        <w:t xml:space="preserve"> </w:t>
      </w:r>
      <w:r w:rsidR="00F102AB">
        <w:t>окружающей</w:t>
      </w:r>
      <w:r w:rsidR="00F102AB">
        <w:rPr>
          <w:spacing w:val="-3"/>
        </w:rPr>
        <w:t xml:space="preserve"> </w:t>
      </w:r>
      <w:r w:rsidR="00F102AB">
        <w:t>среды</w:t>
      </w:r>
    </w:p>
    <w:p w:rsidR="00491734" w:rsidRDefault="00491734" w:rsidP="004D101D">
      <w:pPr>
        <w:pStyle w:val="a3"/>
        <w:spacing w:before="8"/>
        <w:jc w:val="both"/>
        <w:rPr>
          <w:b/>
          <w:sz w:val="27"/>
        </w:rPr>
      </w:pPr>
    </w:p>
    <w:p w:rsidR="00491734" w:rsidRPr="0021385B" w:rsidRDefault="0006154D" w:rsidP="0021385B">
      <w:pPr>
        <w:tabs>
          <w:tab w:val="left" w:pos="1238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6.1 </w:t>
      </w:r>
      <w:r w:rsidR="00F102AB" w:rsidRPr="0021385B">
        <w:rPr>
          <w:sz w:val="28"/>
        </w:rPr>
        <w:t>При производстве щебня и гравия возникают следующие виды основных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воздействий на окружающую среду:</w:t>
      </w:r>
    </w:p>
    <w:p w:rsidR="00491734" w:rsidRPr="0021385B" w:rsidRDefault="0021385B" w:rsidP="0021385B">
      <w:pPr>
        <w:tabs>
          <w:tab w:val="left" w:pos="958"/>
        </w:tabs>
        <w:spacing w:line="321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пылеобразование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и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шум;</w:t>
      </w:r>
    </w:p>
    <w:p w:rsidR="00491734" w:rsidRPr="0021385B" w:rsidRDefault="0021385B" w:rsidP="0021385B">
      <w:pPr>
        <w:tabs>
          <w:tab w:val="left" w:pos="1033"/>
        </w:tabs>
        <w:spacing w:before="1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технологические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эксплуатационные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выбросы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газов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от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строительно</w:t>
      </w:r>
      <w:r>
        <w:rPr>
          <w:sz w:val="28"/>
        </w:rPr>
        <w:t>-</w:t>
      </w:r>
      <w:r w:rsidR="00F102AB" w:rsidRPr="0021385B">
        <w:rPr>
          <w:sz w:val="28"/>
        </w:rPr>
        <w:t>дорожных маши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оборудования в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атмосферу.</w:t>
      </w:r>
    </w:p>
    <w:p w:rsidR="00491734" w:rsidRPr="00CD4436" w:rsidRDefault="0006154D" w:rsidP="0021385B">
      <w:pPr>
        <w:tabs>
          <w:tab w:val="left" w:pos="1248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6.2 </w:t>
      </w:r>
      <w:r w:rsidR="00F102AB" w:rsidRPr="0021385B">
        <w:rPr>
          <w:sz w:val="28"/>
        </w:rPr>
        <w:t>Охрана окружающей среды при производстве и применении щебня 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 xml:space="preserve">гравия в соответствии с ГОСТ 17.2.3.01, ГОСТ 17.2.3.02, ГОСТ 17.4.3.04 и </w:t>
      </w:r>
      <w:r w:rsidR="00F102AB" w:rsidRPr="00CD4436">
        <w:rPr>
          <w:sz w:val="28"/>
        </w:rPr>
        <w:t>[5, 6</w:t>
      </w:r>
      <w:r w:rsidR="00F102AB" w:rsidRPr="00CD4436">
        <w:rPr>
          <w:spacing w:val="-67"/>
          <w:sz w:val="28"/>
        </w:rPr>
        <w:t xml:space="preserve"> </w:t>
      </w:r>
      <w:r w:rsidR="00EF52C4" w:rsidRPr="00CD4436">
        <w:rPr>
          <w:sz w:val="28"/>
        </w:rPr>
        <w:t>,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7]</w:t>
      </w:r>
      <w:r w:rsidR="000F4297">
        <w:rPr>
          <w:sz w:val="28"/>
        </w:rPr>
        <w:t>.</w:t>
      </w:r>
    </w:p>
    <w:p w:rsidR="00491734" w:rsidRPr="00CD4436" w:rsidRDefault="0025394A" w:rsidP="0021385B">
      <w:pPr>
        <w:tabs>
          <w:tab w:val="left" w:pos="1240"/>
        </w:tabs>
        <w:ind w:right="-8" w:firstLine="709"/>
        <w:jc w:val="both"/>
        <w:rPr>
          <w:sz w:val="28"/>
        </w:rPr>
      </w:pPr>
      <w:r w:rsidRPr="00CD4436">
        <w:rPr>
          <w:sz w:val="28"/>
        </w:rPr>
        <w:t xml:space="preserve">6.3 </w:t>
      </w:r>
      <w:r w:rsidR="00F102AB" w:rsidRPr="00CD4436">
        <w:rPr>
          <w:sz w:val="28"/>
        </w:rPr>
        <w:t>При сортировке, очистке щебня и гравия места наибольшего пылев</w:t>
      </w:r>
      <w:r w:rsidR="002B339A" w:rsidRPr="00CD4436">
        <w:rPr>
          <w:sz w:val="28"/>
        </w:rPr>
        <w:t>ы</w:t>
      </w:r>
      <w:r w:rsidR="00F102AB" w:rsidRPr="00CD4436">
        <w:rPr>
          <w:sz w:val="28"/>
        </w:rPr>
        <w:t>деления (места загрузки, разгрузки, подачи материала на грохота, конвейеры)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следует изолировать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укрытиями.</w:t>
      </w:r>
    </w:p>
    <w:p w:rsidR="00491734" w:rsidRPr="00CD4436" w:rsidRDefault="0025394A" w:rsidP="0021385B">
      <w:pPr>
        <w:tabs>
          <w:tab w:val="left" w:pos="1261"/>
        </w:tabs>
        <w:ind w:right="-8" w:firstLine="709"/>
        <w:jc w:val="both"/>
        <w:rPr>
          <w:sz w:val="28"/>
        </w:rPr>
      </w:pPr>
      <w:r w:rsidRPr="00CD4436">
        <w:rPr>
          <w:sz w:val="28"/>
        </w:rPr>
        <w:t xml:space="preserve">6.4 </w:t>
      </w:r>
      <w:r w:rsidR="00F102AB" w:rsidRPr="00CD4436">
        <w:rPr>
          <w:sz w:val="28"/>
        </w:rPr>
        <w:t>ПДК в атмосферном воздухе населенных мест пыли неорганической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(содержание диоксида менее 20 %) не должна превышать 0,5 мг/м</w:t>
      </w:r>
      <w:r w:rsidR="00F102AB" w:rsidRPr="00CD4436">
        <w:rPr>
          <w:sz w:val="28"/>
          <w:vertAlign w:val="superscript"/>
        </w:rPr>
        <w:t>3</w:t>
      </w:r>
      <w:r w:rsidR="00F102AB" w:rsidRPr="00CD4436">
        <w:rPr>
          <w:sz w:val="28"/>
        </w:rPr>
        <w:t>, диоксида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азота – 0,085 мг/м</w:t>
      </w:r>
      <w:r w:rsidR="00F102AB" w:rsidRPr="00CD4436">
        <w:rPr>
          <w:sz w:val="28"/>
          <w:vertAlign w:val="superscript"/>
        </w:rPr>
        <w:t>3</w:t>
      </w:r>
      <w:r w:rsidR="00F102AB" w:rsidRPr="00CD4436">
        <w:rPr>
          <w:sz w:val="28"/>
        </w:rPr>
        <w:t>, сернистого ангидрида – 0,5 мг/м</w:t>
      </w:r>
      <w:r w:rsidR="00F102AB" w:rsidRPr="00CD4436">
        <w:rPr>
          <w:sz w:val="28"/>
          <w:vertAlign w:val="superscript"/>
        </w:rPr>
        <w:t>3</w:t>
      </w:r>
      <w:r w:rsidR="00F102AB" w:rsidRPr="00CD4436">
        <w:rPr>
          <w:sz w:val="28"/>
        </w:rPr>
        <w:t>, пентаксида ванадия –</w:t>
      </w:r>
      <w:r w:rsidR="00F102AB" w:rsidRPr="00CD4436">
        <w:rPr>
          <w:spacing w:val="1"/>
          <w:sz w:val="28"/>
        </w:rPr>
        <w:t xml:space="preserve"> </w:t>
      </w:r>
      <w:r w:rsidR="00F102AB" w:rsidRPr="00CD4436">
        <w:rPr>
          <w:sz w:val="28"/>
        </w:rPr>
        <w:t>0,002 мг/м</w:t>
      </w:r>
      <w:r w:rsidR="00F102AB" w:rsidRPr="00CD4436">
        <w:rPr>
          <w:sz w:val="28"/>
          <w:vertAlign w:val="superscript"/>
        </w:rPr>
        <w:t>3</w:t>
      </w:r>
      <w:r w:rsidR="00F102AB" w:rsidRPr="00CD4436">
        <w:rPr>
          <w:sz w:val="28"/>
        </w:rPr>
        <w:t>, углеводородов – 1 мг/м</w:t>
      </w:r>
      <w:r w:rsidR="00F102AB" w:rsidRPr="00CD4436">
        <w:rPr>
          <w:sz w:val="28"/>
          <w:vertAlign w:val="superscript"/>
        </w:rPr>
        <w:t>3</w:t>
      </w:r>
      <w:r w:rsidR="00F102AB" w:rsidRPr="00CD4436">
        <w:rPr>
          <w:sz w:val="28"/>
        </w:rPr>
        <w:t>, а сумма концентрации вредных веществ в</w:t>
      </w:r>
      <w:r w:rsidR="00F102AB" w:rsidRPr="00CD4436">
        <w:rPr>
          <w:spacing w:val="-67"/>
          <w:sz w:val="28"/>
        </w:rPr>
        <w:t xml:space="preserve"> </w:t>
      </w:r>
      <w:r w:rsidR="00F102AB" w:rsidRPr="00CD4436">
        <w:rPr>
          <w:sz w:val="28"/>
        </w:rPr>
        <w:t>каждой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группе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не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должна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превышать единицы</w:t>
      </w:r>
      <w:r w:rsidR="00F102AB" w:rsidRPr="00CD4436">
        <w:rPr>
          <w:spacing w:val="19"/>
          <w:sz w:val="28"/>
        </w:rPr>
        <w:t xml:space="preserve"> </w:t>
      </w:r>
      <w:r w:rsidR="00F102AB" w:rsidRPr="00CD4436">
        <w:rPr>
          <w:sz w:val="28"/>
        </w:rPr>
        <w:t>в</w:t>
      </w:r>
      <w:r w:rsidR="00F102AB" w:rsidRPr="00CD4436">
        <w:rPr>
          <w:spacing w:val="-2"/>
          <w:sz w:val="28"/>
        </w:rPr>
        <w:t xml:space="preserve"> </w:t>
      </w:r>
      <w:r w:rsidR="00F102AB" w:rsidRPr="00CD4436">
        <w:rPr>
          <w:sz w:val="28"/>
        </w:rPr>
        <w:t>соответствии с</w:t>
      </w:r>
      <w:r w:rsidR="00F102AB" w:rsidRPr="00CD4436">
        <w:rPr>
          <w:spacing w:val="-1"/>
          <w:sz w:val="28"/>
        </w:rPr>
        <w:t xml:space="preserve"> </w:t>
      </w:r>
      <w:r w:rsidR="00F102AB" w:rsidRPr="00CD4436">
        <w:rPr>
          <w:sz w:val="28"/>
        </w:rPr>
        <w:t>[6].</w:t>
      </w:r>
    </w:p>
    <w:p w:rsidR="00491734" w:rsidRDefault="0025394A" w:rsidP="0021385B">
      <w:pPr>
        <w:tabs>
          <w:tab w:val="left" w:pos="1264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6.5 </w:t>
      </w:r>
      <w:r w:rsidR="00F102AB" w:rsidRPr="0021385B">
        <w:rPr>
          <w:sz w:val="28"/>
        </w:rPr>
        <w:t>Складирование щебня и гравия должно производиться за пределами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водоохранных зон водоемов на естественную или специально приготовленную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твердую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поверхность, исключающую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смешение материалов.</w:t>
      </w:r>
    </w:p>
    <w:p w:rsidR="0021385B" w:rsidRPr="0021385B" w:rsidRDefault="0021385B" w:rsidP="0021385B">
      <w:pPr>
        <w:tabs>
          <w:tab w:val="left" w:pos="1264"/>
        </w:tabs>
        <w:ind w:right="-8" w:firstLine="709"/>
        <w:jc w:val="both"/>
        <w:rPr>
          <w:sz w:val="28"/>
        </w:rPr>
      </w:pPr>
    </w:p>
    <w:p w:rsidR="00491734" w:rsidRDefault="0070118C" w:rsidP="0070118C">
      <w:pPr>
        <w:pStyle w:val="Heading1"/>
        <w:tabs>
          <w:tab w:val="left" w:pos="993"/>
        </w:tabs>
        <w:ind w:left="709"/>
      </w:pPr>
      <w:r>
        <w:t xml:space="preserve">7 </w:t>
      </w:r>
      <w:r w:rsidR="00F102AB">
        <w:t>Правила</w:t>
      </w:r>
      <w:r w:rsidR="00F102AB">
        <w:rPr>
          <w:spacing w:val="-5"/>
        </w:rPr>
        <w:t xml:space="preserve"> </w:t>
      </w:r>
      <w:r w:rsidR="00F102AB">
        <w:t>приемки</w:t>
      </w:r>
    </w:p>
    <w:p w:rsidR="00491734" w:rsidRDefault="00491734" w:rsidP="004D101D">
      <w:pPr>
        <w:pStyle w:val="a3"/>
        <w:spacing w:before="8"/>
        <w:jc w:val="both"/>
        <w:rPr>
          <w:b/>
          <w:sz w:val="27"/>
        </w:rPr>
      </w:pPr>
    </w:p>
    <w:p w:rsidR="00491734" w:rsidRPr="0021385B" w:rsidRDefault="00CE1FDF" w:rsidP="0021385B">
      <w:pPr>
        <w:tabs>
          <w:tab w:val="left" w:pos="1227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7.1 </w:t>
      </w:r>
      <w:r w:rsidR="00F102AB" w:rsidRPr="0021385B">
        <w:rPr>
          <w:sz w:val="28"/>
        </w:rPr>
        <w:t>Щебень и гравий должны быть приняты техническим контролем предприятия-изготовителя.</w:t>
      </w:r>
    </w:p>
    <w:p w:rsidR="00491734" w:rsidRPr="0021385B" w:rsidRDefault="00CE1FDF" w:rsidP="0021385B">
      <w:pPr>
        <w:tabs>
          <w:tab w:val="left" w:pos="1267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7.2 </w:t>
      </w:r>
      <w:r w:rsidR="00F102AB" w:rsidRPr="0021385B">
        <w:rPr>
          <w:sz w:val="28"/>
        </w:rPr>
        <w:t>Приемку и поставку щебня и гравия производят партиями. Партией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считают количество щебня и гравия одной фракции или смеси фракций, установленное в договоре на поставку и одновременно отгружаемое одному потребителю в одном железнодорожном составе или одном судне. При отгрузке автомобильным транспортом партией считают количество щебня и гравия одной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фракции или смеси фракций, отгружаемое одному потребителю в течение суток.</w:t>
      </w:r>
    </w:p>
    <w:p w:rsidR="00491734" w:rsidRPr="0021385B" w:rsidRDefault="00CE1FDF" w:rsidP="0021385B">
      <w:pPr>
        <w:tabs>
          <w:tab w:val="left" w:pos="1245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7.3 </w:t>
      </w:r>
      <w:r w:rsidR="00F102AB" w:rsidRPr="0021385B">
        <w:rPr>
          <w:sz w:val="28"/>
        </w:rPr>
        <w:t>Для проверки соответствия качества щебня и гравия требованиям настоящего стандарта проводят приемочный контроль, периодические и сертификационные испытания.</w:t>
      </w:r>
    </w:p>
    <w:p w:rsidR="00491734" w:rsidRPr="0021385B" w:rsidRDefault="00CE1FDF" w:rsidP="0021385B">
      <w:pPr>
        <w:tabs>
          <w:tab w:val="left" w:pos="1470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7.3.1 </w:t>
      </w:r>
      <w:r w:rsidR="00F102AB" w:rsidRPr="0021385B">
        <w:rPr>
          <w:sz w:val="28"/>
        </w:rPr>
        <w:t>Приемочный контроль на предприятии-изготовителе проводят ежесуточно путем испытания объединенной пробы щебня и гравия, отобранной с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каждой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технологической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линии.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При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приемочном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контроле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определяют:</w:t>
      </w:r>
    </w:p>
    <w:p w:rsidR="00491734" w:rsidRPr="0021385B" w:rsidRDefault="0021385B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зерновой</w:t>
      </w:r>
      <w:r w:rsidR="00F102AB" w:rsidRPr="0021385B">
        <w:rPr>
          <w:spacing w:val="-5"/>
          <w:sz w:val="28"/>
        </w:rPr>
        <w:t xml:space="preserve"> </w:t>
      </w:r>
      <w:r w:rsidR="00F102AB" w:rsidRPr="0021385B">
        <w:rPr>
          <w:sz w:val="28"/>
        </w:rPr>
        <w:t>(гранулометрический)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состав;</w:t>
      </w:r>
    </w:p>
    <w:p w:rsidR="00491734" w:rsidRPr="0021385B" w:rsidRDefault="0021385B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содержание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пылевидных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и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глинистых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частиц;</w:t>
      </w:r>
    </w:p>
    <w:p w:rsidR="00491734" w:rsidRPr="0021385B" w:rsidRDefault="0021385B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содержание глины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в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комках;</w:t>
      </w:r>
    </w:p>
    <w:p w:rsidR="00491734" w:rsidRDefault="0021385B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содержание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зерен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слабых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пород.</w:t>
      </w:r>
    </w:p>
    <w:p w:rsidR="00937F4F" w:rsidRDefault="00937F4F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>- содержание зерен пластинчатой(лещадной) и игловатой формы;</w:t>
      </w:r>
    </w:p>
    <w:p w:rsidR="00937F4F" w:rsidRPr="0021385B" w:rsidRDefault="00937F4F" w:rsidP="0021385B">
      <w:pPr>
        <w:tabs>
          <w:tab w:val="left" w:pos="1470"/>
        </w:tabs>
        <w:ind w:firstLine="709"/>
        <w:jc w:val="both"/>
        <w:rPr>
          <w:sz w:val="28"/>
        </w:rPr>
      </w:pPr>
      <w:r>
        <w:rPr>
          <w:sz w:val="28"/>
        </w:rPr>
        <w:t>- содержание дробленых зерен.</w:t>
      </w:r>
    </w:p>
    <w:p w:rsidR="00491734" w:rsidRPr="0021385B" w:rsidRDefault="00B407ED" w:rsidP="0021385B">
      <w:pPr>
        <w:tabs>
          <w:tab w:val="left" w:pos="1936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7.3.2 </w:t>
      </w:r>
      <w:r w:rsidR="00F102AB" w:rsidRPr="0021385B">
        <w:rPr>
          <w:sz w:val="28"/>
        </w:rPr>
        <w:t>При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периодических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испытаниях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определяют:</w:t>
      </w:r>
    </w:p>
    <w:p w:rsidR="00491734" w:rsidRPr="0021385B" w:rsidRDefault="0021385B" w:rsidP="0021385B">
      <w:pPr>
        <w:tabs>
          <w:tab w:val="left" w:pos="1478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один раз в 10 суток - содержание зерен пластинчатой (лещадной) и игловатой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формы и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содержание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дробленых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зерен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в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щебне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из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гравия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и валунов;</w:t>
      </w:r>
    </w:p>
    <w:p w:rsidR="00491734" w:rsidRDefault="0021385B" w:rsidP="0021385B">
      <w:pPr>
        <w:tabs>
          <w:tab w:val="left" w:pos="153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один раз в квартал - прочность и насыпную плотность, устойчивость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структуры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против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распадов;</w:t>
      </w:r>
    </w:p>
    <w:p w:rsidR="00415063" w:rsidRPr="0021385B" w:rsidRDefault="00415063" w:rsidP="0021385B">
      <w:pPr>
        <w:tabs>
          <w:tab w:val="left" w:pos="1530"/>
        </w:tabs>
        <w:ind w:firstLine="709"/>
        <w:jc w:val="both"/>
        <w:rPr>
          <w:sz w:val="28"/>
        </w:rPr>
      </w:pPr>
      <w:r>
        <w:rPr>
          <w:sz w:val="28"/>
        </w:rPr>
        <w:t xml:space="preserve">- один раз в квартал – сопротивление дроблению и износу; </w:t>
      </w:r>
    </w:p>
    <w:p w:rsidR="00491734" w:rsidRPr="0021385B" w:rsidRDefault="0021385B" w:rsidP="0021385B">
      <w:pPr>
        <w:tabs>
          <w:tab w:val="left" w:pos="151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21385B">
        <w:rPr>
          <w:sz w:val="28"/>
        </w:rPr>
        <w:t>один раз в год - морозостойкость и класс щебня (гравия) по значению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удельной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эффективной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активности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естественных радионуклидов.</w:t>
      </w:r>
    </w:p>
    <w:p w:rsidR="00491734" w:rsidRDefault="00F102AB" w:rsidP="0021385B">
      <w:pPr>
        <w:pStyle w:val="a3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геологической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радиационно-</w:t>
      </w:r>
      <w:r>
        <w:rPr>
          <w:spacing w:val="1"/>
        </w:rPr>
        <w:t xml:space="preserve"> </w:t>
      </w:r>
      <w:r>
        <w:t>гигиенической оценке месторождения и заключения о классе щебня и гравия</w:t>
      </w:r>
      <w:r>
        <w:rPr>
          <w:spacing w:val="1"/>
        </w:rPr>
        <w:t xml:space="preserve"> </w:t>
      </w:r>
      <w:r>
        <w:t>предприятие-изготовитель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предварительную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разрабатывае-</w:t>
      </w:r>
      <w:r>
        <w:rPr>
          <w:spacing w:val="1"/>
        </w:rPr>
        <w:t xml:space="preserve"> </w:t>
      </w:r>
      <w:r>
        <w:t>мых участков горных пород непосредственно в карьере или готового щебня и</w:t>
      </w:r>
      <w:r>
        <w:rPr>
          <w:spacing w:val="1"/>
        </w:rPr>
        <w:t xml:space="preserve"> </w:t>
      </w:r>
      <w:r>
        <w:t>гравия</w:t>
      </w:r>
      <w:r>
        <w:rPr>
          <w:spacing w:val="-2"/>
        </w:rPr>
        <w:t xml:space="preserve"> </w:t>
      </w:r>
      <w:r>
        <w:t>на складе</w:t>
      </w:r>
      <w:r>
        <w:rPr>
          <w:spacing w:val="1"/>
        </w:rPr>
        <w:t xml:space="preserve"> </w:t>
      </w:r>
      <w:r>
        <w:t>готовой продукции.</w:t>
      </w:r>
    </w:p>
    <w:p w:rsidR="00491734" w:rsidRDefault="00F102AB" w:rsidP="0021385B">
      <w:pPr>
        <w:pStyle w:val="a3"/>
        <w:ind w:firstLine="709"/>
        <w:jc w:val="both"/>
      </w:pPr>
      <w:r>
        <w:t>Прочность,</w:t>
      </w:r>
      <w:r>
        <w:rPr>
          <w:spacing w:val="1"/>
        </w:rPr>
        <w:t xml:space="preserve"> </w:t>
      </w:r>
      <w:r>
        <w:t>морозостойкость</w:t>
      </w:r>
      <w:r>
        <w:rPr>
          <w:spacing w:val="1"/>
        </w:rPr>
        <w:t xml:space="preserve"> </w:t>
      </w:r>
      <w:r>
        <w:t>щебня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структуры щебня против всех видов распадов определяют в каждом случае из-</w:t>
      </w:r>
      <w:r>
        <w:rPr>
          <w:spacing w:val="1"/>
        </w:rPr>
        <w:t xml:space="preserve"> </w:t>
      </w:r>
      <w:r>
        <w:t>менения свойств</w:t>
      </w:r>
      <w:r>
        <w:rPr>
          <w:spacing w:val="1"/>
        </w:rPr>
        <w:t xml:space="preserve"> </w:t>
      </w:r>
      <w:r>
        <w:t>разрабатываемой породы.</w:t>
      </w:r>
    </w:p>
    <w:p w:rsidR="00491734" w:rsidRPr="0021385B" w:rsidRDefault="00B407ED" w:rsidP="0021385B">
      <w:pPr>
        <w:tabs>
          <w:tab w:val="left" w:pos="1947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7.3.3 </w:t>
      </w:r>
      <w:r w:rsidR="00F102AB" w:rsidRPr="0021385B">
        <w:rPr>
          <w:sz w:val="28"/>
        </w:rPr>
        <w:t xml:space="preserve">Сертификация щебня или гравия проводится в соответствии с </w:t>
      </w:r>
      <w:r w:rsidR="00F102AB" w:rsidRPr="0021385B">
        <w:rPr>
          <w:sz w:val="28"/>
        </w:rPr>
        <w:lastRenderedPageBreak/>
        <w:t>правилами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rFonts w:ascii="Symbol" w:hAnsi="Symbol"/>
          <w:sz w:val="28"/>
        </w:rPr>
        <w:t></w:t>
      </w:r>
      <w:r w:rsidR="00F102AB" w:rsidRPr="0021385B">
        <w:rPr>
          <w:sz w:val="28"/>
        </w:rPr>
        <w:t>3</w:t>
      </w:r>
      <w:r w:rsidR="00F102AB" w:rsidRPr="0021385B">
        <w:rPr>
          <w:rFonts w:ascii="Symbol" w:hAnsi="Symbol"/>
          <w:sz w:val="28"/>
        </w:rPr>
        <w:t></w:t>
      </w:r>
      <w:r w:rsidR="00F102AB" w:rsidRPr="0021385B">
        <w:rPr>
          <w:sz w:val="28"/>
        </w:rPr>
        <w:t>.</w:t>
      </w:r>
    </w:p>
    <w:p w:rsidR="00491734" w:rsidRPr="0021385B" w:rsidRDefault="00B407ED" w:rsidP="0021385B">
      <w:pPr>
        <w:tabs>
          <w:tab w:val="left" w:pos="1777"/>
        </w:tabs>
        <w:ind w:firstLine="709"/>
        <w:jc w:val="both"/>
        <w:rPr>
          <w:sz w:val="28"/>
        </w:rPr>
      </w:pPr>
      <w:r w:rsidRPr="0021385B">
        <w:rPr>
          <w:sz w:val="28"/>
        </w:rPr>
        <w:t xml:space="preserve">7.4 </w:t>
      </w:r>
      <w:r w:rsidR="00F102AB" w:rsidRPr="0021385B">
        <w:rPr>
          <w:sz w:val="28"/>
        </w:rPr>
        <w:t>Отбор и подготовку проб щебня и гравия для контроля качества на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предприятии-изготовителе проводят в соответствии с требованиями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СТ РК</w:t>
      </w:r>
      <w:r w:rsidR="00F102AB" w:rsidRPr="0021385B">
        <w:rPr>
          <w:spacing w:val="1"/>
          <w:sz w:val="28"/>
        </w:rPr>
        <w:t xml:space="preserve"> </w:t>
      </w:r>
      <w:r w:rsidR="002F3FDA" w:rsidRPr="0021385B">
        <w:rPr>
          <w:sz w:val="28"/>
        </w:rPr>
        <w:t>1213, ГОСТ 33048.</w:t>
      </w:r>
    </w:p>
    <w:p w:rsidR="00491734" w:rsidRDefault="00F102AB" w:rsidP="0021385B">
      <w:pPr>
        <w:pStyle w:val="a3"/>
        <w:ind w:right="-8" w:firstLine="709"/>
        <w:jc w:val="both"/>
      </w:pPr>
      <w:r>
        <w:t>Контрольные точки для предварительной оценки горных пород и класса</w:t>
      </w:r>
      <w:r>
        <w:rPr>
          <w:spacing w:val="1"/>
        </w:rPr>
        <w:t xml:space="preserve"> </w:t>
      </w:r>
      <w:r>
        <w:t>щебня</w:t>
      </w:r>
      <w:r>
        <w:rPr>
          <w:spacing w:val="-2"/>
        </w:rPr>
        <w:t xml:space="preserve"> </w:t>
      </w:r>
      <w:r>
        <w:t>или гравия</w:t>
      </w:r>
      <w:r>
        <w:rPr>
          <w:spacing w:val="-1"/>
        </w:rPr>
        <w:t xml:space="preserve"> </w:t>
      </w:r>
      <w:r>
        <w:t>выбирают по ГОСТ</w:t>
      </w:r>
      <w:r>
        <w:rPr>
          <w:spacing w:val="2"/>
        </w:rPr>
        <w:t xml:space="preserve"> </w:t>
      </w:r>
      <w:r>
        <w:t>30108.</w:t>
      </w:r>
    </w:p>
    <w:p w:rsidR="00491734" w:rsidRPr="0021385B" w:rsidRDefault="00B407ED" w:rsidP="0021385B">
      <w:pPr>
        <w:tabs>
          <w:tab w:val="left" w:pos="1737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7.5 </w:t>
      </w:r>
      <w:r w:rsidR="00F102AB" w:rsidRPr="0021385B">
        <w:rPr>
          <w:sz w:val="28"/>
        </w:rPr>
        <w:t>Потребитель при проверке качества щебня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или гравия применяет правила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отбора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проб,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установленные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настоящим стандартом.</w:t>
      </w:r>
    </w:p>
    <w:p w:rsidR="00491734" w:rsidRDefault="00966E56" w:rsidP="0021385B">
      <w:pPr>
        <w:tabs>
          <w:tab w:val="left" w:pos="1936"/>
        </w:tabs>
        <w:spacing w:line="321" w:lineRule="exact"/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7.5.1 </w:t>
      </w:r>
      <w:r w:rsidR="00F102AB" w:rsidRPr="0021385B">
        <w:rPr>
          <w:sz w:val="28"/>
        </w:rPr>
        <w:t>Число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точечных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проб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должно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быть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не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менее:</w:t>
      </w:r>
    </w:p>
    <w:p w:rsidR="009249A4" w:rsidRPr="0021385B" w:rsidRDefault="009249A4" w:rsidP="0021385B">
      <w:pPr>
        <w:tabs>
          <w:tab w:val="left" w:pos="1936"/>
        </w:tabs>
        <w:spacing w:line="321" w:lineRule="exact"/>
        <w:ind w:right="-8" w:firstLine="709"/>
        <w:jc w:val="both"/>
        <w:rPr>
          <w:sz w:val="28"/>
        </w:rPr>
      </w:pPr>
    </w:p>
    <w:tbl>
      <w:tblPr>
        <w:tblStyle w:val="TableNormal"/>
        <w:tblW w:w="0" w:type="auto"/>
        <w:tblLayout w:type="fixed"/>
        <w:tblLook w:val="01E0"/>
      </w:tblPr>
      <w:tblGrid>
        <w:gridCol w:w="3369"/>
        <w:gridCol w:w="1592"/>
      </w:tblGrid>
      <w:tr w:rsidR="00491734" w:rsidTr="009249A4">
        <w:trPr>
          <w:trHeight w:val="422"/>
        </w:trPr>
        <w:tc>
          <w:tcPr>
            <w:tcW w:w="3369" w:type="dxa"/>
          </w:tcPr>
          <w:p w:rsidR="00491734" w:rsidRDefault="00F102AB" w:rsidP="004D101D">
            <w:pPr>
              <w:pStyle w:val="TableParagraph"/>
              <w:spacing w:before="79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1592" w:type="dxa"/>
          </w:tcPr>
          <w:p w:rsidR="00491734" w:rsidRDefault="00F102AB" w:rsidP="004D101D">
            <w:pPr>
              <w:pStyle w:val="TableParagraph"/>
              <w:spacing w:before="80" w:line="321" w:lineRule="exact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91734" w:rsidTr="009249A4">
        <w:trPr>
          <w:trHeight w:val="441"/>
        </w:trPr>
        <w:tc>
          <w:tcPr>
            <w:tcW w:w="3369" w:type="dxa"/>
          </w:tcPr>
          <w:p w:rsidR="00491734" w:rsidRDefault="00F102AB" w:rsidP="004D101D">
            <w:pPr>
              <w:pStyle w:val="TableParagraph"/>
              <w:spacing w:before="99"/>
              <w:ind w:left="200"/>
              <w:jc w:val="both"/>
              <w:rPr>
                <w:sz w:val="28"/>
              </w:rPr>
            </w:pPr>
            <w:r>
              <w:rPr>
                <w:sz w:val="28"/>
              </w:rPr>
              <w:t>св.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700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1592" w:type="dxa"/>
          </w:tcPr>
          <w:p w:rsidR="00491734" w:rsidRDefault="00F102AB" w:rsidP="004D101D">
            <w:pPr>
              <w:pStyle w:val="TableParagraph"/>
              <w:spacing w:before="100" w:line="321" w:lineRule="exact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491734" w:rsidTr="009249A4">
        <w:trPr>
          <w:trHeight w:val="422"/>
        </w:trPr>
        <w:tc>
          <w:tcPr>
            <w:tcW w:w="3369" w:type="dxa"/>
          </w:tcPr>
          <w:p w:rsidR="00491734" w:rsidRDefault="00F102AB" w:rsidP="004D101D">
            <w:pPr>
              <w:pStyle w:val="TableParagraph"/>
              <w:tabs>
                <w:tab w:val="left" w:pos="595"/>
              </w:tabs>
              <w:spacing w:before="15" w:line="387" w:lineRule="exact"/>
              <w:ind w:left="245"/>
              <w:jc w:val="both"/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ab/>
              <w:t>700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position w:val="14"/>
              </w:rPr>
              <w:t>3</w:t>
            </w:r>
          </w:p>
        </w:tc>
        <w:tc>
          <w:tcPr>
            <w:tcW w:w="1592" w:type="dxa"/>
          </w:tcPr>
          <w:p w:rsidR="00491734" w:rsidRDefault="00F102AB" w:rsidP="004D101D">
            <w:pPr>
              <w:pStyle w:val="TableParagraph"/>
              <w:spacing w:before="100" w:line="302" w:lineRule="exact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9249A4" w:rsidRDefault="009249A4" w:rsidP="009249A4">
      <w:pPr>
        <w:tabs>
          <w:tab w:val="left" w:pos="1965"/>
          <w:tab w:val="left" w:pos="8789"/>
        </w:tabs>
        <w:ind w:right="-8" w:firstLine="709"/>
        <w:jc w:val="both"/>
        <w:rPr>
          <w:sz w:val="28"/>
        </w:rPr>
      </w:pPr>
    </w:p>
    <w:p w:rsidR="00491734" w:rsidRPr="0021385B" w:rsidRDefault="00966E56" w:rsidP="009249A4">
      <w:pPr>
        <w:tabs>
          <w:tab w:val="left" w:pos="1965"/>
          <w:tab w:val="left" w:pos="8789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 xml:space="preserve">7.5.2 </w:t>
      </w:r>
      <w:r w:rsidR="00F102AB" w:rsidRPr="0021385B">
        <w:rPr>
          <w:sz w:val="28"/>
        </w:rPr>
        <w:t>Усреднение, сокращение и подготовка объединенной пробы для испытаний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проводят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по СТ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РК 1213</w:t>
      </w:r>
      <w:r w:rsidR="002F3FDA" w:rsidRPr="0021385B">
        <w:rPr>
          <w:sz w:val="28"/>
        </w:rPr>
        <w:t>, ГОСТ 33048.</w:t>
      </w:r>
    </w:p>
    <w:p w:rsidR="00491734" w:rsidRPr="0021385B" w:rsidRDefault="00966E56" w:rsidP="00CF2766">
      <w:pPr>
        <w:tabs>
          <w:tab w:val="left" w:pos="1953"/>
          <w:tab w:val="left" w:pos="8789"/>
        </w:tabs>
        <w:spacing w:before="88"/>
        <w:ind w:right="-8" w:firstLine="709"/>
        <w:jc w:val="both"/>
        <w:rPr>
          <w:sz w:val="28"/>
          <w:szCs w:val="28"/>
        </w:rPr>
      </w:pPr>
      <w:r w:rsidRPr="0021385B">
        <w:rPr>
          <w:sz w:val="28"/>
        </w:rPr>
        <w:t xml:space="preserve">7.5.3 </w:t>
      </w:r>
      <w:r w:rsidR="00F102AB" w:rsidRPr="0021385B">
        <w:rPr>
          <w:sz w:val="28"/>
        </w:rPr>
        <w:t>Для контроля качества щебня или гравия, поставляемого железнодорожным транспортом, точечные пробы отбирают при разгрузке вагонов из п</w:t>
      </w:r>
      <w:r w:rsidRPr="0021385B">
        <w:rPr>
          <w:sz w:val="28"/>
        </w:rPr>
        <w:t>о</w:t>
      </w:r>
      <w:r w:rsidR="00F102AB" w:rsidRPr="0021385B">
        <w:rPr>
          <w:sz w:val="28"/>
        </w:rPr>
        <w:t>тока щебня и гравия на ленточных конвейерах, используемых для транспортирования его на склад потребителя. При разгрузке каждого опробываемого вагона отбирают через равные интервалы времени пять точечных проб. Число вагонов</w:t>
      </w:r>
      <w:r w:rsidR="00F102AB" w:rsidRPr="0021385B">
        <w:rPr>
          <w:spacing w:val="30"/>
          <w:sz w:val="28"/>
        </w:rPr>
        <w:t xml:space="preserve"> </w:t>
      </w:r>
      <w:r w:rsidR="00F102AB" w:rsidRPr="0021385B">
        <w:rPr>
          <w:sz w:val="28"/>
        </w:rPr>
        <w:t>определяют</w:t>
      </w:r>
      <w:r w:rsidR="00F102AB" w:rsidRPr="0021385B">
        <w:rPr>
          <w:spacing w:val="31"/>
          <w:sz w:val="28"/>
        </w:rPr>
        <w:t xml:space="preserve"> </w:t>
      </w:r>
      <w:r w:rsidR="00F102AB" w:rsidRPr="0021385B">
        <w:rPr>
          <w:sz w:val="28"/>
        </w:rPr>
        <w:t>с</w:t>
      </w:r>
      <w:r w:rsidR="00F102AB" w:rsidRPr="0021385B">
        <w:rPr>
          <w:spacing w:val="32"/>
          <w:sz w:val="28"/>
        </w:rPr>
        <w:t xml:space="preserve"> </w:t>
      </w:r>
      <w:r w:rsidR="00F102AB" w:rsidRPr="0021385B">
        <w:rPr>
          <w:sz w:val="28"/>
        </w:rPr>
        <w:t>учетом</w:t>
      </w:r>
      <w:r w:rsidR="00F102AB" w:rsidRPr="0021385B">
        <w:rPr>
          <w:spacing w:val="29"/>
          <w:sz w:val="28"/>
        </w:rPr>
        <w:t xml:space="preserve"> </w:t>
      </w:r>
      <w:r w:rsidR="00F102AB" w:rsidRPr="0021385B">
        <w:rPr>
          <w:sz w:val="28"/>
        </w:rPr>
        <w:t>получения</w:t>
      </w:r>
      <w:r w:rsidR="00F102AB" w:rsidRPr="0021385B">
        <w:rPr>
          <w:spacing w:val="32"/>
          <w:sz w:val="28"/>
        </w:rPr>
        <w:t xml:space="preserve"> </w:t>
      </w:r>
      <w:r w:rsidR="00F102AB" w:rsidRPr="0021385B">
        <w:rPr>
          <w:sz w:val="28"/>
        </w:rPr>
        <w:t>требуемого</w:t>
      </w:r>
      <w:r w:rsidR="00F102AB" w:rsidRPr="0021385B">
        <w:rPr>
          <w:spacing w:val="30"/>
          <w:sz w:val="28"/>
        </w:rPr>
        <w:t xml:space="preserve"> </w:t>
      </w:r>
      <w:r w:rsidR="00F102AB" w:rsidRPr="0021385B">
        <w:rPr>
          <w:sz w:val="28"/>
        </w:rPr>
        <w:t>количества</w:t>
      </w:r>
      <w:r w:rsidR="00F102AB" w:rsidRPr="0021385B">
        <w:rPr>
          <w:spacing w:val="33"/>
          <w:sz w:val="28"/>
        </w:rPr>
        <w:t xml:space="preserve"> </w:t>
      </w:r>
      <w:r w:rsidR="00F102AB" w:rsidRPr="0021385B">
        <w:rPr>
          <w:sz w:val="28"/>
        </w:rPr>
        <w:t>точечных</w:t>
      </w:r>
      <w:r w:rsidR="00F102AB" w:rsidRPr="0021385B">
        <w:rPr>
          <w:spacing w:val="30"/>
          <w:sz w:val="28"/>
        </w:rPr>
        <w:t xml:space="preserve"> </w:t>
      </w:r>
      <w:r w:rsidR="00F102AB" w:rsidRPr="0021385B">
        <w:rPr>
          <w:sz w:val="28"/>
        </w:rPr>
        <w:t>проб</w:t>
      </w:r>
      <w:r w:rsidRPr="0021385B">
        <w:rPr>
          <w:sz w:val="28"/>
        </w:rPr>
        <w:t xml:space="preserve">  по</w:t>
      </w:r>
      <w:r>
        <w:t xml:space="preserve"> </w:t>
      </w:r>
      <w:r w:rsidRPr="0021385B">
        <w:rPr>
          <w:sz w:val="28"/>
          <w:szCs w:val="28"/>
        </w:rPr>
        <w:t>7</w:t>
      </w:r>
      <w:r w:rsidR="00F102AB" w:rsidRPr="0021385B">
        <w:rPr>
          <w:sz w:val="28"/>
          <w:szCs w:val="28"/>
        </w:rPr>
        <w:t>.5.1. Вагоны выбирают по указанию потребителя. В случае, если партия</w:t>
      </w:r>
      <w:r w:rsidR="00F102AB" w:rsidRPr="0021385B">
        <w:rPr>
          <w:spacing w:val="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состоит из одного вагона, при разгрузке отбирают пять точечных проб, из которых</w:t>
      </w:r>
      <w:r w:rsidR="00F102AB" w:rsidRPr="0021385B">
        <w:rPr>
          <w:spacing w:val="-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получают</w:t>
      </w:r>
      <w:r w:rsidR="00F102AB" w:rsidRPr="0021385B">
        <w:rPr>
          <w:spacing w:val="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объединенную</w:t>
      </w:r>
      <w:r w:rsidR="00F102AB" w:rsidRPr="0021385B">
        <w:rPr>
          <w:spacing w:val="-1"/>
          <w:sz w:val="28"/>
          <w:szCs w:val="28"/>
        </w:rPr>
        <w:t xml:space="preserve"> </w:t>
      </w:r>
      <w:r w:rsidR="00F102AB" w:rsidRPr="0021385B">
        <w:rPr>
          <w:sz w:val="28"/>
          <w:szCs w:val="28"/>
        </w:rPr>
        <w:t>пробу.</w:t>
      </w:r>
    </w:p>
    <w:p w:rsidR="00491734" w:rsidRDefault="00F102AB" w:rsidP="00CF2766">
      <w:pPr>
        <w:pStyle w:val="a3"/>
        <w:tabs>
          <w:tab w:val="left" w:pos="8789"/>
        </w:tabs>
        <w:ind w:right="-8" w:firstLine="709"/>
        <w:jc w:val="both"/>
      </w:pPr>
      <w:r>
        <w:t>Если конвейерный транспорт при разгру</w:t>
      </w:r>
      <w:r w:rsidR="0082053C">
        <w:t>зке вагонов не применяют, то то</w:t>
      </w:r>
      <w:r>
        <w:t>чечные пробы отбирают непосредственно из вагонов. Для этого поверхность</w:t>
      </w:r>
      <w:r>
        <w:rPr>
          <w:spacing w:val="1"/>
        </w:rPr>
        <w:t xml:space="preserve"> </w:t>
      </w:r>
      <w:r>
        <w:t>щебня и гравия в вагоне выравнивают и в т</w:t>
      </w:r>
      <w:r w:rsidR="005976DB">
        <w:t>очках отбора отрывают лунки глу</w:t>
      </w:r>
      <w:r>
        <w:t>биной 0,2-0,4 м. Точки отбора должны быть расположены в центре и в четырех</w:t>
      </w:r>
      <w:r>
        <w:rPr>
          <w:spacing w:val="1"/>
        </w:rPr>
        <w:t xml:space="preserve"> </w:t>
      </w:r>
      <w:r>
        <w:t>углах</w:t>
      </w:r>
      <w:r>
        <w:rPr>
          <w:spacing w:val="1"/>
        </w:rPr>
        <w:t xml:space="preserve"> </w:t>
      </w:r>
      <w:r>
        <w:t>вагона,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бортов</w:t>
      </w:r>
      <w:r>
        <w:rPr>
          <w:spacing w:val="1"/>
        </w:rPr>
        <w:t xml:space="preserve"> </w:t>
      </w:r>
      <w:r>
        <w:t>вагона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проб</w:t>
      </w:r>
      <w:r>
        <w:rPr>
          <w:spacing w:val="-67"/>
        </w:rPr>
        <w:t xml:space="preserve"> </w:t>
      </w:r>
      <w:r>
        <w:t>должно быть не менее 0,5 м. Из лунок проб</w:t>
      </w:r>
      <w:r w:rsidR="005976DB">
        <w:t>ы щебня отбирают совком, переме</w:t>
      </w:r>
      <w:r>
        <w:t>щая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вверх вдоль</w:t>
      </w:r>
      <w:r>
        <w:rPr>
          <w:spacing w:val="-1"/>
        </w:rPr>
        <w:t xml:space="preserve"> </w:t>
      </w:r>
      <w:r>
        <w:t>стенки</w:t>
      </w:r>
      <w:r>
        <w:rPr>
          <w:spacing w:val="1"/>
        </w:rPr>
        <w:t xml:space="preserve"> </w:t>
      </w:r>
      <w:r>
        <w:t>лунки.</w:t>
      </w:r>
    </w:p>
    <w:p w:rsidR="00491734" w:rsidRPr="0021385B" w:rsidRDefault="000733E0" w:rsidP="00CF2766">
      <w:pPr>
        <w:tabs>
          <w:tab w:val="left" w:pos="1496"/>
          <w:tab w:val="left" w:pos="8789"/>
        </w:tabs>
        <w:ind w:right="-8" w:firstLine="709"/>
        <w:jc w:val="both"/>
        <w:rPr>
          <w:sz w:val="28"/>
        </w:rPr>
      </w:pPr>
      <w:r w:rsidRPr="0021385B">
        <w:rPr>
          <w:sz w:val="28"/>
        </w:rPr>
        <w:t>7.5.4</w:t>
      </w:r>
      <w:r w:rsidR="0082053C">
        <w:rPr>
          <w:sz w:val="28"/>
        </w:rPr>
        <w:t xml:space="preserve"> </w:t>
      </w:r>
      <w:r w:rsidRPr="0021385B">
        <w:rPr>
          <w:sz w:val="28"/>
        </w:rPr>
        <w:t xml:space="preserve"> </w:t>
      </w:r>
      <w:r w:rsidR="00F102AB" w:rsidRPr="0021385B">
        <w:rPr>
          <w:sz w:val="28"/>
        </w:rPr>
        <w:t>Для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контроля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качества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щебня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или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гравия,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поставляемого</w:t>
      </w:r>
      <w:r w:rsidR="00F102AB" w:rsidRPr="0021385B">
        <w:rPr>
          <w:spacing w:val="1"/>
          <w:sz w:val="28"/>
        </w:rPr>
        <w:t xml:space="preserve"> </w:t>
      </w:r>
      <w:r w:rsidR="00F102AB" w:rsidRPr="0021385B">
        <w:rPr>
          <w:sz w:val="28"/>
        </w:rPr>
        <w:t>водным</w:t>
      </w:r>
      <w:r w:rsidR="00F102AB" w:rsidRPr="0021385B">
        <w:rPr>
          <w:spacing w:val="-67"/>
          <w:sz w:val="28"/>
        </w:rPr>
        <w:t xml:space="preserve"> </w:t>
      </w:r>
      <w:r w:rsidR="00F102AB" w:rsidRPr="0021385B">
        <w:rPr>
          <w:sz w:val="28"/>
        </w:rPr>
        <w:t>транспортом,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точечные пробы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отбирают при разгрузке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судов.</w:t>
      </w:r>
    </w:p>
    <w:p w:rsidR="00491734" w:rsidRDefault="00F102AB" w:rsidP="00CF2766">
      <w:pPr>
        <w:pStyle w:val="a3"/>
        <w:tabs>
          <w:tab w:val="left" w:pos="8789"/>
        </w:tabs>
        <w:ind w:right="-8" w:firstLine="709"/>
        <w:jc w:val="both"/>
      </w:pPr>
      <w:r>
        <w:t>В случае применения при разгрузке ле</w:t>
      </w:r>
      <w:r w:rsidR="0082053C">
        <w:t>нточных конвейеров точечные про</w:t>
      </w:r>
      <w:r>
        <w:t>бы отбирают через равные интервалы времени из потока щебня или гравия на</w:t>
      </w:r>
      <w:r>
        <w:rPr>
          <w:spacing w:val="1"/>
        </w:rPr>
        <w:t xml:space="preserve"> </w:t>
      </w:r>
      <w:r>
        <w:t>конвейерах. При разгрузке судов грейферн</w:t>
      </w:r>
      <w:r w:rsidR="0082053C">
        <w:t>ыми кранами точечные пробы отби</w:t>
      </w:r>
      <w:r>
        <w:t>рают совком через равные интервалы време</w:t>
      </w:r>
      <w:r w:rsidR="0082053C">
        <w:t>ни по мере разгрузки непосредст</w:t>
      </w:r>
      <w:r>
        <w:t>венно с вновь образованной поверхности щебня</w:t>
      </w:r>
      <w:r>
        <w:rPr>
          <w:spacing w:val="1"/>
        </w:rPr>
        <w:t xml:space="preserve"> </w:t>
      </w:r>
      <w:r>
        <w:t>или гравия в судне, а не из</w:t>
      </w:r>
      <w:r>
        <w:rPr>
          <w:spacing w:val="1"/>
        </w:rPr>
        <w:t xml:space="preserve"> </w:t>
      </w:r>
      <w:r>
        <w:t>лунок.</w:t>
      </w:r>
    </w:p>
    <w:p w:rsidR="00491734" w:rsidRPr="0021385B" w:rsidRDefault="0082053C" w:rsidP="00CF2766">
      <w:pPr>
        <w:tabs>
          <w:tab w:val="left" w:pos="1437"/>
          <w:tab w:val="left" w:pos="8789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7.5.5 </w:t>
      </w:r>
      <w:r w:rsidR="00F102AB" w:rsidRPr="0021385B">
        <w:rPr>
          <w:sz w:val="28"/>
        </w:rPr>
        <w:t xml:space="preserve">Для контроля качества щебня или гравия, отгружаемого </w:t>
      </w:r>
      <w:r w:rsidR="00F102AB" w:rsidRPr="0021385B">
        <w:rPr>
          <w:sz w:val="28"/>
        </w:rPr>
        <w:lastRenderedPageBreak/>
        <w:t>автомобильным</w:t>
      </w:r>
      <w:r w:rsidR="00F102AB" w:rsidRPr="0021385B">
        <w:rPr>
          <w:spacing w:val="-3"/>
          <w:sz w:val="28"/>
        </w:rPr>
        <w:t xml:space="preserve"> </w:t>
      </w:r>
      <w:r w:rsidR="00F102AB" w:rsidRPr="0021385B">
        <w:rPr>
          <w:sz w:val="28"/>
        </w:rPr>
        <w:t>транспортом,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точечные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пробы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отбирают</w:t>
      </w:r>
      <w:r w:rsidR="00F102AB" w:rsidRPr="0021385B">
        <w:rPr>
          <w:spacing w:val="-2"/>
          <w:sz w:val="28"/>
        </w:rPr>
        <w:t xml:space="preserve"> </w:t>
      </w:r>
      <w:r w:rsidR="00F102AB" w:rsidRPr="0021385B">
        <w:rPr>
          <w:sz w:val="28"/>
        </w:rPr>
        <w:t>при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разгрузке</w:t>
      </w:r>
      <w:r w:rsidR="00F102AB" w:rsidRPr="0021385B">
        <w:rPr>
          <w:spacing w:val="-1"/>
          <w:sz w:val="28"/>
        </w:rPr>
        <w:t xml:space="preserve"> </w:t>
      </w:r>
      <w:r w:rsidR="00F102AB" w:rsidRPr="0021385B">
        <w:rPr>
          <w:sz w:val="28"/>
        </w:rPr>
        <w:t>автомобилей.</w:t>
      </w:r>
    </w:p>
    <w:p w:rsidR="00491734" w:rsidRDefault="00F102AB" w:rsidP="00CF2766">
      <w:pPr>
        <w:pStyle w:val="a3"/>
        <w:tabs>
          <w:tab w:val="left" w:pos="8789"/>
        </w:tabs>
        <w:ind w:right="-8" w:firstLine="709"/>
        <w:jc w:val="both"/>
      </w:pPr>
      <w:r>
        <w:t>В случае применения при разгрузке ще</w:t>
      </w:r>
      <w:r w:rsidR="00543F13">
        <w:t>бня или гравия ленточных конвей</w:t>
      </w:r>
      <w:r>
        <w:t>еров точечные пробы отбирают из потока щебня на конвейерах. При разгрузке</w:t>
      </w:r>
      <w:r>
        <w:rPr>
          <w:spacing w:val="1"/>
        </w:rPr>
        <w:t xml:space="preserve"> </w:t>
      </w:r>
      <w:r>
        <w:t>каждого автомобиля отбирают одну точечн</w:t>
      </w:r>
      <w:r w:rsidR="00543F13">
        <w:t>ую пробу. Число автомобилей при</w:t>
      </w:r>
      <w:r>
        <w:t>нимают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требуемого числа</w:t>
      </w:r>
      <w:r>
        <w:rPr>
          <w:spacing w:val="-1"/>
        </w:rPr>
        <w:t xml:space="preserve"> </w:t>
      </w:r>
      <w:r>
        <w:t>точечных проб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2B339A">
        <w:t>7</w:t>
      </w:r>
      <w:r>
        <w:t>.5.1.</w:t>
      </w:r>
    </w:p>
    <w:p w:rsidR="00491734" w:rsidRDefault="00F102AB" w:rsidP="00CF2766">
      <w:pPr>
        <w:pStyle w:val="a3"/>
        <w:spacing w:line="321" w:lineRule="exact"/>
        <w:ind w:firstLine="709"/>
        <w:jc w:val="both"/>
      </w:pPr>
      <w:r>
        <w:t>Автомобили</w:t>
      </w:r>
      <w:r>
        <w:rPr>
          <w:spacing w:val="-3"/>
        </w:rPr>
        <w:t xml:space="preserve"> </w:t>
      </w:r>
      <w:r>
        <w:t>выбирают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указанию</w:t>
      </w:r>
      <w:r>
        <w:rPr>
          <w:spacing w:val="-2"/>
        </w:rPr>
        <w:t xml:space="preserve"> </w:t>
      </w:r>
      <w:r>
        <w:t>потребителя.</w:t>
      </w:r>
    </w:p>
    <w:p w:rsidR="00491734" w:rsidRDefault="00F102AB" w:rsidP="00CF2766">
      <w:pPr>
        <w:pStyle w:val="a3"/>
        <w:ind w:firstLine="709"/>
        <w:jc w:val="both"/>
      </w:pPr>
      <w:r>
        <w:t>Если партия состоит менее чем из десяти автомобилей, то пробы щебня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гравия</w:t>
      </w:r>
      <w:r>
        <w:rPr>
          <w:spacing w:val="-1"/>
        </w:rPr>
        <w:t xml:space="preserve"> </w:t>
      </w:r>
      <w:r>
        <w:t>отбирают из</w:t>
      </w:r>
      <w:r>
        <w:rPr>
          <w:spacing w:val="-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автомобиля.</w:t>
      </w:r>
    </w:p>
    <w:p w:rsidR="00491734" w:rsidRDefault="00F102AB" w:rsidP="00CF2766">
      <w:pPr>
        <w:pStyle w:val="a3"/>
        <w:ind w:firstLine="709"/>
        <w:jc w:val="both"/>
      </w:pPr>
      <w:r>
        <w:t>Если конвейерный транспорт при разгрузке автомобилей не применяют,</w:t>
      </w:r>
      <w:r>
        <w:rPr>
          <w:spacing w:val="1"/>
        </w:rPr>
        <w:t xml:space="preserve"> </w:t>
      </w:r>
      <w:r>
        <w:t>точечные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отбирают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автомобилей.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 w:rsidR="001E656F">
        <w:t>по</w:t>
      </w:r>
      <w:r>
        <w:t>верхность щебня или гравия в автомобиле вы</w:t>
      </w:r>
      <w:r w:rsidR="001E656F">
        <w:t>равнивают, в центре кузова отры</w:t>
      </w:r>
      <w:r>
        <w:t>вают лунку глубиной 0,2-0,4 м. Из лунки пробу щебня или гравия отбирают</w:t>
      </w:r>
      <w:r>
        <w:rPr>
          <w:spacing w:val="1"/>
        </w:rPr>
        <w:t xml:space="preserve"> </w:t>
      </w:r>
      <w:r>
        <w:t>совком,</w:t>
      </w:r>
      <w:r>
        <w:rPr>
          <w:spacing w:val="-1"/>
        </w:rPr>
        <w:t xml:space="preserve"> </w:t>
      </w:r>
      <w:r>
        <w:t>перемещая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снизу</w:t>
      </w:r>
      <w:r>
        <w:rPr>
          <w:spacing w:val="2"/>
        </w:rPr>
        <w:t xml:space="preserve"> </w:t>
      </w:r>
      <w:r>
        <w:t>вверх вдоль</w:t>
      </w:r>
      <w:r>
        <w:rPr>
          <w:spacing w:val="-1"/>
        </w:rPr>
        <w:t xml:space="preserve"> </w:t>
      </w:r>
      <w:r>
        <w:t>лунки.</w:t>
      </w:r>
    </w:p>
    <w:p w:rsidR="00491734" w:rsidRPr="00CF2766" w:rsidRDefault="00096C2F" w:rsidP="00CF2766">
      <w:pPr>
        <w:tabs>
          <w:tab w:val="left" w:pos="1446"/>
        </w:tabs>
        <w:ind w:firstLine="709"/>
        <w:jc w:val="both"/>
        <w:rPr>
          <w:sz w:val="28"/>
        </w:rPr>
      </w:pPr>
      <w:r w:rsidRPr="00CF2766">
        <w:rPr>
          <w:sz w:val="28"/>
        </w:rPr>
        <w:t xml:space="preserve">7.5.6 </w:t>
      </w:r>
      <w:r w:rsidR="00F102AB" w:rsidRPr="00CF2766">
        <w:rPr>
          <w:sz w:val="28"/>
        </w:rPr>
        <w:t>Количество поставляемого щебня или гравия определяют по объему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массе.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Обмер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проводят в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вагонах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автомобилях.</w:t>
      </w:r>
    </w:p>
    <w:p w:rsidR="00491734" w:rsidRDefault="00F102AB" w:rsidP="00CF2766">
      <w:pPr>
        <w:pStyle w:val="a3"/>
        <w:ind w:firstLine="709"/>
        <w:jc w:val="both"/>
      </w:pPr>
      <w:r>
        <w:t>Щебень или гравий, отгружаемый в вагонах или автомобилях, взвешивают</w:t>
      </w:r>
      <w:r>
        <w:rPr>
          <w:spacing w:val="-67"/>
        </w:rPr>
        <w:t xml:space="preserve"> </w:t>
      </w:r>
      <w:r>
        <w:t>на железнодорожных или автомобильных ве</w:t>
      </w:r>
      <w:r w:rsidR="001E656F">
        <w:t>сах. Массу щебня или гравия, от</w:t>
      </w:r>
      <w:r>
        <w:t xml:space="preserve">гружаемого в судах, определяют по осадке </w:t>
      </w:r>
      <w:r w:rsidR="001E656F">
        <w:t>судна. Количество щебня или гра</w:t>
      </w:r>
      <w:r>
        <w:t>вия из единиц массы в единицы объема пересчитывают по значению насыпной</w:t>
      </w:r>
      <w:r>
        <w:rPr>
          <w:spacing w:val="1"/>
        </w:rPr>
        <w:t xml:space="preserve"> </w:t>
      </w:r>
      <w:r>
        <w:t>плотности щебня или гравия, определяемом</w:t>
      </w:r>
      <w:r w:rsidR="00AF59B6">
        <w:t>у при его влажности во время от</w:t>
      </w:r>
      <w:r>
        <w:t>грузки.</w:t>
      </w:r>
    </w:p>
    <w:p w:rsidR="00491734" w:rsidRDefault="00F102AB" w:rsidP="00CF2766">
      <w:pPr>
        <w:pStyle w:val="a3"/>
        <w:ind w:firstLine="709"/>
        <w:jc w:val="both"/>
      </w:pPr>
      <w:r>
        <w:t>Объем щебня или гравия, поставляемог</w:t>
      </w:r>
      <w:r w:rsidR="00BA736E">
        <w:t>о в вагоне или автомобиле, опре</w:t>
      </w:r>
      <w:r>
        <w:t xml:space="preserve">деляют его обмером, полученный объем </w:t>
      </w:r>
      <w:r w:rsidR="00BA736E">
        <w:t>умножают на коэффициент уплотне</w:t>
      </w:r>
      <w:r>
        <w:t>ния щебня или гравия при его транспортировании, который зависит от способа</w:t>
      </w:r>
      <w:r>
        <w:rPr>
          <w:spacing w:val="1"/>
        </w:rPr>
        <w:t xml:space="preserve"> </w:t>
      </w:r>
      <w:r>
        <w:t>погрузки,</w:t>
      </w:r>
      <w:r>
        <w:rPr>
          <w:spacing w:val="56"/>
        </w:rPr>
        <w:t xml:space="preserve"> </w:t>
      </w:r>
      <w:r>
        <w:t>дальности</w:t>
      </w:r>
      <w:r>
        <w:rPr>
          <w:spacing w:val="59"/>
        </w:rPr>
        <w:t xml:space="preserve"> </w:t>
      </w:r>
      <w:r>
        <w:t>перевозки,</w:t>
      </w:r>
      <w:r>
        <w:rPr>
          <w:spacing w:val="57"/>
        </w:rPr>
        <w:t xml:space="preserve"> </w:t>
      </w:r>
      <w:r>
        <w:t>зернового</w:t>
      </w:r>
      <w:r>
        <w:rPr>
          <w:spacing w:val="58"/>
        </w:rPr>
        <w:t xml:space="preserve"> </w:t>
      </w:r>
      <w:r>
        <w:t>(гранулометрического)</w:t>
      </w:r>
      <w:r>
        <w:rPr>
          <w:spacing w:val="58"/>
        </w:rPr>
        <w:t xml:space="preserve"> </w:t>
      </w:r>
      <w:r>
        <w:t>состава.</w:t>
      </w:r>
    </w:p>
    <w:p w:rsidR="00491734" w:rsidRDefault="00F102AB" w:rsidP="00CF2766">
      <w:pPr>
        <w:pStyle w:val="a3"/>
        <w:spacing w:before="88"/>
        <w:ind w:firstLine="709"/>
        <w:jc w:val="both"/>
      </w:pPr>
      <w:r>
        <w:t>Максимально</w:t>
      </w:r>
      <w:r>
        <w:rPr>
          <w:spacing w:val="63"/>
        </w:rPr>
        <w:t xml:space="preserve"> </w:t>
      </w:r>
      <w:r>
        <w:t>допустимое</w:t>
      </w:r>
      <w:r>
        <w:rPr>
          <w:spacing w:val="63"/>
        </w:rPr>
        <w:t xml:space="preserve"> </w:t>
      </w:r>
      <w:r>
        <w:t>значение</w:t>
      </w:r>
      <w:r>
        <w:rPr>
          <w:spacing w:val="63"/>
        </w:rPr>
        <w:t xml:space="preserve"> </w:t>
      </w:r>
      <w:r>
        <w:t>влажности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коэффициента</w:t>
      </w:r>
      <w:r>
        <w:rPr>
          <w:spacing w:val="65"/>
        </w:rPr>
        <w:t xml:space="preserve"> </w:t>
      </w:r>
      <w:r>
        <w:t>уплотнения,</w:t>
      </w:r>
      <w:r>
        <w:rPr>
          <w:spacing w:val="-67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превышать</w:t>
      </w:r>
      <w:r>
        <w:rPr>
          <w:spacing w:val="-3"/>
        </w:rPr>
        <w:t xml:space="preserve"> </w:t>
      </w:r>
      <w:r>
        <w:t>1,10</w:t>
      </w:r>
      <w:r>
        <w:rPr>
          <w:spacing w:val="67"/>
        </w:rPr>
        <w:t xml:space="preserve"> </w:t>
      </w:r>
      <w:r>
        <w:t>устанавливают в</w:t>
      </w:r>
      <w:r>
        <w:rPr>
          <w:spacing w:val="-2"/>
        </w:rPr>
        <w:t xml:space="preserve"> </w:t>
      </w:r>
      <w:r>
        <w:t>договоре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поставку.</w:t>
      </w:r>
    </w:p>
    <w:p w:rsidR="00491734" w:rsidRPr="00CF2766" w:rsidRDefault="00096C2F" w:rsidP="00CF2766">
      <w:pPr>
        <w:tabs>
          <w:tab w:val="left" w:pos="1738"/>
        </w:tabs>
        <w:ind w:firstLine="709"/>
        <w:jc w:val="both"/>
        <w:rPr>
          <w:sz w:val="28"/>
        </w:rPr>
      </w:pPr>
      <w:r w:rsidRPr="00CF2766">
        <w:rPr>
          <w:sz w:val="28"/>
        </w:rPr>
        <w:t xml:space="preserve">7.6 </w:t>
      </w:r>
      <w:r w:rsidR="00F102AB" w:rsidRPr="00CF2766">
        <w:rPr>
          <w:sz w:val="28"/>
        </w:rPr>
        <w:t>Результаты</w:t>
      </w:r>
      <w:r w:rsidR="00F102AB" w:rsidRPr="00CF2766">
        <w:rPr>
          <w:spacing w:val="7"/>
          <w:sz w:val="28"/>
        </w:rPr>
        <w:t xml:space="preserve"> </w:t>
      </w:r>
      <w:r w:rsidR="00F102AB" w:rsidRPr="00CF2766">
        <w:rPr>
          <w:sz w:val="28"/>
        </w:rPr>
        <w:t>приемочного</w:t>
      </w:r>
      <w:r w:rsidR="00F102AB" w:rsidRPr="00CF2766">
        <w:rPr>
          <w:spacing w:val="8"/>
          <w:sz w:val="28"/>
        </w:rPr>
        <w:t xml:space="preserve"> </w:t>
      </w:r>
      <w:r w:rsidR="00F102AB" w:rsidRPr="00CF2766">
        <w:rPr>
          <w:sz w:val="28"/>
        </w:rPr>
        <w:t>контроля</w:t>
      </w:r>
      <w:r w:rsidR="00F102AB" w:rsidRPr="00CF2766">
        <w:rPr>
          <w:spacing w:val="8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7"/>
          <w:sz w:val="28"/>
        </w:rPr>
        <w:t xml:space="preserve"> </w:t>
      </w:r>
      <w:r w:rsidR="00F102AB" w:rsidRPr="00CF2766">
        <w:rPr>
          <w:sz w:val="28"/>
        </w:rPr>
        <w:t>периодических</w:t>
      </w:r>
      <w:r w:rsidR="00F102AB" w:rsidRPr="00CF2766">
        <w:rPr>
          <w:spacing w:val="10"/>
          <w:sz w:val="28"/>
        </w:rPr>
        <w:t xml:space="preserve"> </w:t>
      </w:r>
      <w:r w:rsidR="00F102AB" w:rsidRPr="00CF2766">
        <w:rPr>
          <w:sz w:val="28"/>
        </w:rPr>
        <w:t>испытаний</w:t>
      </w:r>
      <w:r w:rsidR="00F102AB" w:rsidRPr="00CF2766">
        <w:rPr>
          <w:spacing w:val="7"/>
          <w:sz w:val="28"/>
        </w:rPr>
        <w:t xml:space="preserve"> </w:t>
      </w:r>
      <w:r w:rsidR="00F102AB" w:rsidRPr="00CF2766">
        <w:rPr>
          <w:sz w:val="28"/>
        </w:rPr>
        <w:t>приводят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в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документе о качестве,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в котором указывают: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наименование</w:t>
      </w:r>
      <w:r w:rsidR="00F102AB" w:rsidRPr="00CF2766">
        <w:rPr>
          <w:spacing w:val="-6"/>
          <w:sz w:val="28"/>
        </w:rPr>
        <w:t xml:space="preserve"> </w:t>
      </w:r>
      <w:r w:rsidR="00F102AB" w:rsidRPr="00CF2766">
        <w:rPr>
          <w:sz w:val="28"/>
        </w:rPr>
        <w:t>предприятия-изготовителя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его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адрес;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номер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дату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выдачи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документа;</w:t>
      </w:r>
    </w:p>
    <w:p w:rsidR="00491734" w:rsidRPr="00CF2766" w:rsidRDefault="00CF2766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наименование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 адрес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потребителя;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номер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партии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количество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номер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вагона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номер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судна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номера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накладных;</w:t>
      </w:r>
    </w:p>
    <w:p w:rsidR="00491734" w:rsidRDefault="00CF2766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зерновой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(гранулометрический)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состав щебня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гравия;</w:t>
      </w:r>
    </w:p>
    <w:p w:rsidR="003878E1" w:rsidRPr="00CF2766" w:rsidRDefault="003878E1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>- марку по сопротивлению дроблению и износу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содержание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зерен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пластинчатой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(лещадной)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игловатой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формы;</w:t>
      </w:r>
    </w:p>
    <w:p w:rsidR="00491734" w:rsidRPr="00CF2766" w:rsidRDefault="00CF2766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содержание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дробленых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зерен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в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щебне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из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валунов;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содержание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пылевидных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глинистых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частиц;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F102AB" w:rsidRPr="00CF2766">
        <w:rPr>
          <w:sz w:val="28"/>
        </w:rPr>
        <w:t>содержание глины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в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комках;</w:t>
      </w:r>
    </w:p>
    <w:p w:rsidR="00491734" w:rsidRPr="00CF2766" w:rsidRDefault="00CF2766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марку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прочности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(дробимости);</w:t>
      </w:r>
    </w:p>
    <w:p w:rsidR="00491734" w:rsidRPr="00CF2766" w:rsidRDefault="00CF2766" w:rsidP="00CF2766">
      <w:pPr>
        <w:tabs>
          <w:tab w:val="left" w:pos="1469"/>
        </w:tabs>
        <w:spacing w:before="1"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содержание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зерен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слабых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пород;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морозостойкость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гравия;</w:t>
      </w:r>
    </w:p>
    <w:p w:rsidR="00491734" w:rsidRPr="00CF2766" w:rsidRDefault="00CF2766" w:rsidP="00CF2766">
      <w:pPr>
        <w:tabs>
          <w:tab w:val="left" w:pos="1469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насыпную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плотность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гравия;</w:t>
      </w:r>
    </w:p>
    <w:p w:rsidR="00491734" w:rsidRPr="00CF2766" w:rsidRDefault="00CF2766" w:rsidP="00CF2766">
      <w:pPr>
        <w:tabs>
          <w:tab w:val="left" w:pos="1493"/>
        </w:tabs>
        <w:spacing w:before="1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удельную</w:t>
      </w:r>
      <w:r w:rsidR="00F102AB" w:rsidRPr="00CF2766">
        <w:rPr>
          <w:spacing w:val="18"/>
          <w:sz w:val="28"/>
        </w:rPr>
        <w:t xml:space="preserve"> </w:t>
      </w:r>
      <w:r w:rsidR="00F102AB" w:rsidRPr="00CF2766">
        <w:rPr>
          <w:sz w:val="28"/>
        </w:rPr>
        <w:t>эффективную</w:t>
      </w:r>
      <w:r w:rsidR="00F102AB" w:rsidRPr="00CF2766">
        <w:rPr>
          <w:spacing w:val="19"/>
          <w:sz w:val="28"/>
        </w:rPr>
        <w:t xml:space="preserve"> </w:t>
      </w:r>
      <w:r w:rsidR="00F102AB" w:rsidRPr="00CF2766">
        <w:rPr>
          <w:sz w:val="28"/>
        </w:rPr>
        <w:t>активность</w:t>
      </w:r>
      <w:r w:rsidR="00F102AB" w:rsidRPr="00CF2766">
        <w:rPr>
          <w:spacing w:val="20"/>
          <w:sz w:val="28"/>
        </w:rPr>
        <w:t xml:space="preserve"> </w:t>
      </w:r>
      <w:r w:rsidR="00F102AB" w:rsidRPr="00CF2766">
        <w:rPr>
          <w:sz w:val="28"/>
        </w:rPr>
        <w:t>естественных</w:t>
      </w:r>
      <w:r w:rsidR="00F102AB" w:rsidRPr="00CF2766">
        <w:rPr>
          <w:spacing w:val="19"/>
          <w:sz w:val="28"/>
        </w:rPr>
        <w:t xml:space="preserve"> </w:t>
      </w:r>
      <w:r w:rsidR="00F102AB" w:rsidRPr="00CF2766">
        <w:rPr>
          <w:sz w:val="28"/>
        </w:rPr>
        <w:t>радионуклидов</w:t>
      </w:r>
      <w:r w:rsidR="00F102AB" w:rsidRPr="00CF2766">
        <w:rPr>
          <w:spacing w:val="19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67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гравия;</w:t>
      </w:r>
    </w:p>
    <w:p w:rsidR="00491734" w:rsidRPr="00CF2766" w:rsidRDefault="00CF2766" w:rsidP="00CF2766">
      <w:pPr>
        <w:tabs>
          <w:tab w:val="left" w:pos="1469"/>
        </w:tabs>
        <w:spacing w:line="321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устойчивость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структуры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или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против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распадов;</w:t>
      </w:r>
    </w:p>
    <w:p w:rsidR="00491734" w:rsidRPr="00CF2766" w:rsidRDefault="00CF2766" w:rsidP="00CF2766">
      <w:pPr>
        <w:tabs>
          <w:tab w:val="left" w:pos="1469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содержание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вредных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компонентов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примесей;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обозначение</w:t>
      </w:r>
      <w:r w:rsidR="00F102AB" w:rsidRPr="00CF2766">
        <w:rPr>
          <w:spacing w:val="-7"/>
          <w:sz w:val="28"/>
        </w:rPr>
        <w:t xml:space="preserve"> </w:t>
      </w:r>
      <w:r w:rsidR="00F102AB" w:rsidRPr="00CF2766">
        <w:rPr>
          <w:sz w:val="28"/>
        </w:rPr>
        <w:t>настоящего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стандарта.</w:t>
      </w:r>
    </w:p>
    <w:p w:rsidR="00491734" w:rsidRDefault="00F102AB" w:rsidP="00CF2766">
      <w:pPr>
        <w:pStyle w:val="a3"/>
        <w:ind w:right="-8" w:firstLine="709"/>
        <w:jc w:val="both"/>
      </w:pPr>
      <w:r>
        <w:t>Кроме того, по требованию потребите</w:t>
      </w:r>
      <w:r w:rsidR="00F56A34">
        <w:t>ля в документе указывают минера</w:t>
      </w:r>
      <w:r>
        <w:t>лого-петрографическую характеристику гравия и горной породы, из которой</w:t>
      </w:r>
      <w:r>
        <w:rPr>
          <w:spacing w:val="1"/>
        </w:rPr>
        <w:t xml:space="preserve"> </w:t>
      </w:r>
      <w:r>
        <w:t>производят щебень, а также истинную и сре</w:t>
      </w:r>
      <w:r w:rsidR="00F56A34">
        <w:t>днюю плотность, пористость, пус</w:t>
      </w:r>
      <w:r>
        <w:t>тотность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водопоглощение.</w:t>
      </w:r>
    </w:p>
    <w:p w:rsidR="00491734" w:rsidRDefault="00491734" w:rsidP="004D101D">
      <w:pPr>
        <w:pStyle w:val="a3"/>
        <w:spacing w:before="4"/>
        <w:jc w:val="both"/>
      </w:pPr>
    </w:p>
    <w:p w:rsidR="00491734" w:rsidRDefault="00F102AB" w:rsidP="00BE5CF1">
      <w:pPr>
        <w:pStyle w:val="Heading1"/>
        <w:numPr>
          <w:ilvl w:val="0"/>
          <w:numId w:val="12"/>
        </w:numPr>
        <w:tabs>
          <w:tab w:val="left" w:pos="1276"/>
        </w:tabs>
        <w:jc w:val="both"/>
      </w:pPr>
      <w:r>
        <w:t>Методы</w:t>
      </w:r>
      <w:r>
        <w:rPr>
          <w:spacing w:val="-3"/>
        </w:rPr>
        <w:t xml:space="preserve"> </w:t>
      </w:r>
      <w:r>
        <w:t>контроля</w:t>
      </w:r>
    </w:p>
    <w:p w:rsidR="00491734" w:rsidRDefault="00491734" w:rsidP="00CF2766">
      <w:pPr>
        <w:pStyle w:val="a3"/>
        <w:spacing w:before="7"/>
        <w:jc w:val="both"/>
        <w:rPr>
          <w:b/>
          <w:sz w:val="27"/>
        </w:rPr>
      </w:pPr>
    </w:p>
    <w:p w:rsidR="00491734" w:rsidRPr="00CF2766" w:rsidRDefault="00096C2F" w:rsidP="00CF2766">
      <w:pPr>
        <w:tabs>
          <w:tab w:val="left" w:pos="1726"/>
        </w:tabs>
        <w:spacing w:before="1"/>
        <w:ind w:right="-8" w:firstLine="709"/>
        <w:jc w:val="both"/>
        <w:rPr>
          <w:color w:val="FF0000"/>
          <w:sz w:val="28"/>
          <w:szCs w:val="28"/>
        </w:rPr>
      </w:pPr>
      <w:r w:rsidRPr="00CF2766">
        <w:rPr>
          <w:sz w:val="28"/>
        </w:rPr>
        <w:t xml:space="preserve">8.1 </w:t>
      </w:r>
      <w:r w:rsidR="00F102AB" w:rsidRPr="00CF2766">
        <w:rPr>
          <w:sz w:val="28"/>
        </w:rPr>
        <w:t>Испытания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щебня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проводят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СТ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РК</w:t>
      </w:r>
      <w:r w:rsidR="00F102AB" w:rsidRPr="00CF2766">
        <w:rPr>
          <w:spacing w:val="-2"/>
          <w:sz w:val="28"/>
        </w:rPr>
        <w:t xml:space="preserve"> </w:t>
      </w:r>
      <w:r w:rsidR="00AB6C96" w:rsidRPr="00CF2766">
        <w:rPr>
          <w:sz w:val="28"/>
        </w:rPr>
        <w:t>1213</w:t>
      </w:r>
      <w:r w:rsidR="00AB6C96" w:rsidRPr="00CD4436">
        <w:rPr>
          <w:sz w:val="28"/>
        </w:rPr>
        <w:t>, ГОСТ</w:t>
      </w:r>
      <w:r w:rsidR="0090377E" w:rsidRPr="00CD4436">
        <w:rPr>
          <w:sz w:val="28"/>
        </w:rPr>
        <w:t xml:space="preserve"> 33024, ГОСТ 33026, ГОСТ 33028, ГОСТ 33029, ГОСТ 33030, ГОСТ 33031, ГОСТ 33046, </w:t>
      </w:r>
      <w:r w:rsidR="00087AA3">
        <w:rPr>
          <w:sz w:val="28"/>
        </w:rPr>
        <w:t xml:space="preserve"> </w:t>
      </w:r>
      <w:r w:rsidR="0090377E" w:rsidRPr="00CD4436">
        <w:rPr>
          <w:sz w:val="28"/>
        </w:rPr>
        <w:t>ГОСТ 33047, ГОСТ 33048, ГОСТ 33049. ГОСТ 33050, ГОСТ 33051, ГОСТ 33052, ГОСТ 33053, ГОСТ 33054,ГОСТ</w:t>
      </w:r>
      <w:r w:rsidR="0001471E" w:rsidRPr="00CD4436">
        <w:rPr>
          <w:sz w:val="28"/>
        </w:rPr>
        <w:t xml:space="preserve"> 33055, ГОСТ 33056,  ГОСТ 33057, ГОСТ 33109.</w:t>
      </w:r>
      <w:r w:rsidR="00AB6C96" w:rsidRPr="00CD4436">
        <w:rPr>
          <w:sz w:val="28"/>
        </w:rPr>
        <w:t xml:space="preserve"> </w:t>
      </w:r>
      <w:r w:rsidR="00F102AB" w:rsidRPr="00CD4436">
        <w:rPr>
          <w:sz w:val="28"/>
          <w:szCs w:val="28"/>
        </w:rPr>
        <w:t>При опред</w:t>
      </w:r>
      <w:r w:rsidR="00F102AB" w:rsidRPr="00CF2766">
        <w:rPr>
          <w:sz w:val="28"/>
          <w:szCs w:val="28"/>
        </w:rPr>
        <w:t>елении зернового (гранулометрического) состава щебня и гравия допускается при</w:t>
      </w:r>
      <w:r w:rsidR="00D82B7B" w:rsidRPr="00CF2766">
        <w:rPr>
          <w:sz w:val="28"/>
          <w:szCs w:val="28"/>
        </w:rPr>
        <w:t>менять сита с отверстиями 70, 80 мм.</w:t>
      </w:r>
    </w:p>
    <w:p w:rsidR="00491734" w:rsidRPr="00CF2766" w:rsidRDefault="00015D46" w:rsidP="00CF2766">
      <w:pPr>
        <w:tabs>
          <w:tab w:val="left" w:pos="1801"/>
        </w:tabs>
        <w:ind w:right="-8" w:firstLine="709"/>
        <w:jc w:val="both"/>
        <w:rPr>
          <w:sz w:val="28"/>
        </w:rPr>
      </w:pPr>
      <w:r w:rsidRPr="00CF2766">
        <w:rPr>
          <w:sz w:val="28"/>
        </w:rPr>
        <w:t xml:space="preserve">8.2 </w:t>
      </w:r>
      <w:r w:rsidR="00F102AB" w:rsidRPr="00CF2766">
        <w:rPr>
          <w:sz w:val="28"/>
        </w:rPr>
        <w:t>Удельную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эффективную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активность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естественных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радионуклидов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в</w:t>
      </w:r>
      <w:r w:rsidR="00F102AB" w:rsidRPr="00CF2766">
        <w:rPr>
          <w:spacing w:val="-67"/>
          <w:sz w:val="28"/>
        </w:rPr>
        <w:t xml:space="preserve"> </w:t>
      </w:r>
      <w:r w:rsidR="00F102AB" w:rsidRPr="00CF2766">
        <w:rPr>
          <w:sz w:val="28"/>
        </w:rPr>
        <w:t>щебне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гравии определяют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по ГОСТ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30108.</w:t>
      </w:r>
    </w:p>
    <w:p w:rsidR="00491734" w:rsidRDefault="00015D46" w:rsidP="00CF2766">
      <w:pPr>
        <w:tabs>
          <w:tab w:val="left" w:pos="1658"/>
        </w:tabs>
        <w:ind w:right="-8" w:firstLine="709"/>
        <w:jc w:val="both"/>
        <w:rPr>
          <w:sz w:val="28"/>
        </w:rPr>
      </w:pPr>
      <w:r w:rsidRPr="00CF2766">
        <w:rPr>
          <w:sz w:val="28"/>
        </w:rPr>
        <w:t xml:space="preserve">8.3 </w:t>
      </w:r>
      <w:r w:rsidR="00F102AB" w:rsidRPr="00CF2766">
        <w:rPr>
          <w:sz w:val="28"/>
        </w:rPr>
        <w:t>Обеспеченность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установленных стандартом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значений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щебня и</w:t>
      </w:r>
      <w:r w:rsidR="00F102AB" w:rsidRPr="00CF2766">
        <w:rPr>
          <w:spacing w:val="70"/>
          <w:sz w:val="28"/>
        </w:rPr>
        <w:t xml:space="preserve"> </w:t>
      </w:r>
      <w:r w:rsidR="00F102AB" w:rsidRPr="00CF2766">
        <w:rPr>
          <w:sz w:val="28"/>
        </w:rPr>
        <w:t>гравия</w:t>
      </w:r>
      <w:r w:rsidR="00F102AB" w:rsidRPr="00CF2766">
        <w:rPr>
          <w:spacing w:val="-67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зерновому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(гранулометрическому)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составу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(содержанию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зерен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размером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менее d</w:t>
      </w:r>
      <w:r w:rsidR="00F102AB" w:rsidRPr="00CF2766">
        <w:rPr>
          <w:sz w:val="28"/>
          <w:vertAlign w:val="superscript"/>
        </w:rPr>
        <w:t>1)</w:t>
      </w:r>
      <w:r w:rsidR="00F102AB" w:rsidRPr="00CF2766">
        <w:rPr>
          <w:sz w:val="28"/>
        </w:rPr>
        <w:t xml:space="preserve"> и более D</w:t>
      </w:r>
      <w:r w:rsidR="00F102AB" w:rsidRPr="00CF2766">
        <w:rPr>
          <w:sz w:val="28"/>
          <w:vertAlign w:val="superscript"/>
        </w:rPr>
        <w:t>2)</w:t>
      </w:r>
      <w:r w:rsidR="00F102AB" w:rsidRPr="00CF2766">
        <w:rPr>
          <w:sz w:val="28"/>
        </w:rPr>
        <w:t xml:space="preserve"> согласно таблицы 1), а также содержанию пылевидных и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глинистых частиц характеризуют отношением количества сменных проб, пока</w:t>
      </w:r>
      <w:r w:rsidRPr="00CF2766">
        <w:rPr>
          <w:sz w:val="28"/>
        </w:rPr>
        <w:t>з</w:t>
      </w:r>
      <w:r w:rsidR="00F102AB" w:rsidRPr="00CF2766">
        <w:rPr>
          <w:sz w:val="28"/>
        </w:rPr>
        <w:t>атели качества которых превышают нормативные значения, к общему количе</w:t>
      </w:r>
      <w:r w:rsidRPr="00CF2766">
        <w:rPr>
          <w:sz w:val="28"/>
        </w:rPr>
        <w:t>ств</w:t>
      </w:r>
      <w:r w:rsidR="00F102AB" w:rsidRPr="00CF2766">
        <w:rPr>
          <w:sz w:val="28"/>
        </w:rPr>
        <w:t>у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сменных проб,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отобранных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испытанных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в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течение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одного квартала.</w:t>
      </w:r>
    </w:p>
    <w:p w:rsidR="00CF2766" w:rsidRDefault="00CF2766" w:rsidP="00CF2766">
      <w:pPr>
        <w:tabs>
          <w:tab w:val="left" w:pos="1658"/>
        </w:tabs>
        <w:ind w:right="318"/>
        <w:jc w:val="both"/>
        <w:rPr>
          <w:sz w:val="28"/>
        </w:rPr>
      </w:pPr>
    </w:p>
    <w:p w:rsidR="00491734" w:rsidRDefault="00F102AB" w:rsidP="00790E27">
      <w:pPr>
        <w:pStyle w:val="Heading1"/>
        <w:numPr>
          <w:ilvl w:val="0"/>
          <w:numId w:val="12"/>
        </w:numPr>
        <w:tabs>
          <w:tab w:val="left" w:pos="1134"/>
        </w:tabs>
        <w:spacing w:before="88"/>
        <w:jc w:val="both"/>
      </w:pPr>
      <w:r>
        <w:t>Транспортирование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хранение</w:t>
      </w:r>
    </w:p>
    <w:p w:rsidR="00491734" w:rsidRDefault="00491734" w:rsidP="004D101D">
      <w:pPr>
        <w:pStyle w:val="a3"/>
        <w:spacing w:before="7"/>
        <w:jc w:val="both"/>
        <w:rPr>
          <w:b/>
          <w:sz w:val="27"/>
        </w:rPr>
      </w:pPr>
    </w:p>
    <w:p w:rsidR="00491734" w:rsidRPr="00CF2766" w:rsidRDefault="000C752D" w:rsidP="00CF2766">
      <w:pPr>
        <w:tabs>
          <w:tab w:val="left" w:pos="1225"/>
          <w:tab w:val="left" w:pos="8222"/>
        </w:tabs>
        <w:ind w:right="-8" w:firstLine="709"/>
        <w:jc w:val="both"/>
        <w:rPr>
          <w:sz w:val="28"/>
        </w:rPr>
      </w:pPr>
      <w:r w:rsidRPr="00CF2766">
        <w:rPr>
          <w:sz w:val="28"/>
        </w:rPr>
        <w:t xml:space="preserve">9.1 </w:t>
      </w:r>
      <w:r w:rsidR="00F102AB" w:rsidRPr="00CF2766">
        <w:rPr>
          <w:sz w:val="28"/>
        </w:rPr>
        <w:t>Щебень и гравий перевозят навалом в транспортных средствах любого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вида согласно правилам перевозки и крепления грузов, действующим на данном</w:t>
      </w:r>
      <w:r w:rsidR="00F102AB" w:rsidRPr="00CF2766">
        <w:rPr>
          <w:spacing w:val="-2"/>
          <w:sz w:val="28"/>
        </w:rPr>
        <w:t xml:space="preserve"> </w:t>
      </w:r>
      <w:r w:rsidRPr="00CF2766">
        <w:rPr>
          <w:sz w:val="28"/>
        </w:rPr>
        <w:t>виде</w:t>
      </w:r>
      <w:r w:rsidR="00F102AB" w:rsidRPr="00CF2766">
        <w:rPr>
          <w:sz w:val="28"/>
        </w:rPr>
        <w:t xml:space="preserve"> транспорта.</w:t>
      </w:r>
    </w:p>
    <w:p w:rsidR="00491734" w:rsidRDefault="00F102AB" w:rsidP="00CF2766">
      <w:pPr>
        <w:pStyle w:val="a3"/>
        <w:tabs>
          <w:tab w:val="left" w:pos="8222"/>
        </w:tabs>
        <w:ind w:right="-8" w:firstLine="709"/>
        <w:jc w:val="both"/>
      </w:pPr>
      <w:r>
        <w:t>При транспортировании щебня и гравия железнодорожным транспортом</w:t>
      </w:r>
      <w:r>
        <w:rPr>
          <w:spacing w:val="1"/>
        </w:rPr>
        <w:t xml:space="preserve"> </w:t>
      </w:r>
      <w:r>
        <w:t>вагоны следует загружать с учетом полного</w:t>
      </w:r>
      <w:r w:rsidR="00E03720">
        <w:t xml:space="preserve"> использования их грузоподъемно</w:t>
      </w:r>
      <w:r>
        <w:t>сти.</w:t>
      </w:r>
    </w:p>
    <w:p w:rsidR="00491734" w:rsidRDefault="000C752D" w:rsidP="00CF2766">
      <w:pPr>
        <w:tabs>
          <w:tab w:val="left" w:pos="1245"/>
          <w:tab w:val="left" w:pos="8222"/>
        </w:tabs>
        <w:spacing w:before="1"/>
        <w:ind w:right="-8" w:firstLine="709"/>
        <w:jc w:val="both"/>
        <w:rPr>
          <w:sz w:val="28"/>
        </w:rPr>
      </w:pPr>
      <w:r w:rsidRPr="00CF2766">
        <w:rPr>
          <w:sz w:val="28"/>
        </w:rPr>
        <w:t xml:space="preserve">9.2 </w:t>
      </w:r>
      <w:r w:rsidR="00F102AB" w:rsidRPr="00CF2766">
        <w:rPr>
          <w:sz w:val="28"/>
        </w:rPr>
        <w:t>Щебень и гравий хранят раздельно по фракциям и смесям фракций в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условиях,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предохраняющих их от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засорения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загрязнения.</w:t>
      </w:r>
    </w:p>
    <w:p w:rsidR="00CF2766" w:rsidRPr="00CF2766" w:rsidRDefault="00CF2766" w:rsidP="00CF2766">
      <w:pPr>
        <w:tabs>
          <w:tab w:val="left" w:pos="1245"/>
          <w:tab w:val="left" w:pos="8222"/>
        </w:tabs>
        <w:spacing w:before="1"/>
        <w:ind w:right="-8" w:firstLine="709"/>
        <w:jc w:val="both"/>
        <w:rPr>
          <w:sz w:val="28"/>
        </w:rPr>
      </w:pPr>
    </w:p>
    <w:p w:rsidR="00491734" w:rsidRDefault="00566032" w:rsidP="00566032">
      <w:pPr>
        <w:pStyle w:val="Heading1"/>
        <w:tabs>
          <w:tab w:val="left" w:pos="1134"/>
        </w:tabs>
        <w:ind w:left="709"/>
        <w:jc w:val="both"/>
      </w:pPr>
      <w:r>
        <w:t xml:space="preserve">10 </w:t>
      </w:r>
      <w:r w:rsidR="00F102AB">
        <w:t>Гарантии</w:t>
      </w:r>
      <w:r w:rsidR="00F102AB">
        <w:rPr>
          <w:spacing w:val="-4"/>
        </w:rPr>
        <w:t xml:space="preserve"> </w:t>
      </w:r>
      <w:r w:rsidR="00F102AB">
        <w:t>изготовителя</w:t>
      </w:r>
    </w:p>
    <w:p w:rsidR="00491734" w:rsidRDefault="00491734" w:rsidP="004D101D">
      <w:pPr>
        <w:pStyle w:val="a3"/>
        <w:spacing w:before="8"/>
        <w:jc w:val="both"/>
        <w:rPr>
          <w:b/>
          <w:sz w:val="27"/>
        </w:rPr>
      </w:pPr>
    </w:p>
    <w:p w:rsidR="00491734" w:rsidRDefault="000C752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  <w:r w:rsidRPr="00CF2766">
        <w:rPr>
          <w:sz w:val="28"/>
        </w:rPr>
        <w:t xml:space="preserve">10.1 </w:t>
      </w:r>
      <w:r w:rsidR="00F102AB" w:rsidRPr="00CF2766">
        <w:rPr>
          <w:sz w:val="28"/>
        </w:rPr>
        <w:t>Предприятие изготовитель гарантирует соответствие щебня и гравия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требованиям настоящего стандарта при соблюдении условий транспортирования,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хранения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применения.</w:t>
      </w:r>
    </w:p>
    <w:p w:rsidR="00CF2766" w:rsidRDefault="00CF2766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CF2766" w:rsidRDefault="00CF2766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CF2766" w:rsidRDefault="00CF2766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9249A4" w:rsidRDefault="009249A4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9249A4" w:rsidRDefault="009249A4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9249A4" w:rsidRDefault="009249A4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A26842" w:rsidRDefault="00A26842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F34BFD" w:rsidRDefault="00F34BFD" w:rsidP="00CF2766">
      <w:pPr>
        <w:tabs>
          <w:tab w:val="left" w:pos="1381"/>
        </w:tabs>
        <w:spacing w:before="1"/>
        <w:ind w:right="-8" w:firstLine="709"/>
        <w:jc w:val="both"/>
        <w:rPr>
          <w:sz w:val="28"/>
        </w:rPr>
      </w:pPr>
    </w:p>
    <w:p w:rsidR="00491734" w:rsidRDefault="007F25E3" w:rsidP="00CF2766">
      <w:pPr>
        <w:pStyle w:val="Heading1"/>
        <w:spacing w:before="88" w:line="320" w:lineRule="exact"/>
        <w:ind w:left="0" w:right="-8"/>
        <w:jc w:val="center"/>
      </w:pPr>
      <w:r>
        <w:t>При</w:t>
      </w:r>
      <w:r w:rsidR="00F102AB">
        <w:t>ложение</w:t>
      </w:r>
      <w:r w:rsidR="00F102AB">
        <w:rPr>
          <w:spacing w:val="-4"/>
        </w:rPr>
        <w:t xml:space="preserve"> </w:t>
      </w:r>
      <w:r w:rsidR="00F102AB">
        <w:t>А</w:t>
      </w:r>
    </w:p>
    <w:p w:rsidR="00491734" w:rsidRDefault="00F102AB" w:rsidP="00CF2766">
      <w:pPr>
        <w:pStyle w:val="a3"/>
        <w:spacing w:line="320" w:lineRule="exact"/>
        <w:ind w:right="-8"/>
        <w:jc w:val="center"/>
      </w:pPr>
      <w:r>
        <w:t>(обязательное)</w:t>
      </w:r>
    </w:p>
    <w:p w:rsidR="00491734" w:rsidRPr="00CF2766" w:rsidRDefault="00F102AB" w:rsidP="00CF2766">
      <w:pPr>
        <w:pStyle w:val="Heading1"/>
        <w:spacing w:line="322" w:lineRule="exact"/>
        <w:ind w:left="0" w:right="-8"/>
        <w:jc w:val="center"/>
      </w:pPr>
      <w:r>
        <w:t>Перечень</w:t>
      </w:r>
      <w:r>
        <w:rPr>
          <w:spacing w:val="-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примесей</w:t>
      </w:r>
      <w:r w:rsidR="00CF2766">
        <w:t xml:space="preserve"> </w:t>
      </w:r>
      <w:r w:rsidRPr="00CF2766">
        <w:t>и</w:t>
      </w:r>
      <w:r w:rsidRPr="00CF2766">
        <w:rPr>
          <w:spacing w:val="-5"/>
        </w:rPr>
        <w:t xml:space="preserve"> </w:t>
      </w:r>
      <w:r w:rsidRPr="00CF2766">
        <w:t>их</w:t>
      </w:r>
      <w:r w:rsidRPr="00CF2766">
        <w:rPr>
          <w:spacing w:val="-2"/>
        </w:rPr>
        <w:t xml:space="preserve"> </w:t>
      </w:r>
      <w:r w:rsidRPr="00CF2766">
        <w:t>предельно</w:t>
      </w:r>
      <w:r w:rsidRPr="00CF2766">
        <w:rPr>
          <w:spacing w:val="-1"/>
        </w:rPr>
        <w:t xml:space="preserve"> </w:t>
      </w:r>
      <w:r w:rsidRPr="00CF2766">
        <w:t>допустимое</w:t>
      </w:r>
      <w:r w:rsidRPr="00CF2766">
        <w:rPr>
          <w:spacing w:val="-3"/>
        </w:rPr>
        <w:t xml:space="preserve"> </w:t>
      </w:r>
      <w:r w:rsidRPr="00CF2766">
        <w:t>содержание</w:t>
      </w:r>
      <w:r w:rsidRPr="00CF2766">
        <w:rPr>
          <w:spacing w:val="-3"/>
        </w:rPr>
        <w:t xml:space="preserve"> </w:t>
      </w:r>
      <w:r w:rsidRPr="00CF2766">
        <w:t>в</w:t>
      </w:r>
      <w:r w:rsidRPr="00CF2766">
        <w:rPr>
          <w:spacing w:val="-2"/>
        </w:rPr>
        <w:t xml:space="preserve"> </w:t>
      </w:r>
      <w:r w:rsidRPr="00CF2766">
        <w:t>исходной</w:t>
      </w:r>
      <w:r w:rsidRPr="00CF2766">
        <w:rPr>
          <w:spacing w:val="-4"/>
        </w:rPr>
        <w:t xml:space="preserve"> </w:t>
      </w:r>
      <w:r w:rsidRPr="00CF2766">
        <w:t>породе</w:t>
      </w:r>
    </w:p>
    <w:p w:rsidR="00491734" w:rsidRDefault="00491734" w:rsidP="004D101D">
      <w:pPr>
        <w:pStyle w:val="a3"/>
        <w:spacing w:before="7"/>
        <w:jc w:val="both"/>
        <w:rPr>
          <w:b/>
          <w:sz w:val="27"/>
        </w:rPr>
      </w:pPr>
    </w:p>
    <w:p w:rsidR="00491734" w:rsidRDefault="00F102AB" w:rsidP="00CF2766">
      <w:pPr>
        <w:pStyle w:val="a3"/>
        <w:ind w:right="-8" w:firstLine="709"/>
        <w:jc w:val="both"/>
      </w:pPr>
      <w:r>
        <w:t>А.1 К основным вредным компонентам и примесям, снижающим проч-</w:t>
      </w:r>
      <w:r>
        <w:rPr>
          <w:spacing w:val="1"/>
        </w:rPr>
        <w:t xml:space="preserve"> </w:t>
      </w:r>
      <w:r>
        <w:t>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долговечность</w:t>
      </w:r>
      <w:r>
        <w:rPr>
          <w:spacing w:val="-1"/>
        </w:rPr>
        <w:t xml:space="preserve"> </w:t>
      </w:r>
      <w:r>
        <w:t>бетона</w:t>
      </w:r>
      <w:r>
        <w:rPr>
          <w:spacing w:val="-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включения:</w:t>
      </w:r>
    </w:p>
    <w:p w:rsidR="00491734" w:rsidRPr="00CF2766" w:rsidRDefault="00CF2766" w:rsidP="00CF2766">
      <w:pPr>
        <w:tabs>
          <w:tab w:val="left" w:pos="1469"/>
        </w:tabs>
        <w:spacing w:before="1"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глинистых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минералов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(монтмориллонита,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каолинита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др.);</w:t>
      </w:r>
    </w:p>
    <w:p w:rsidR="00491734" w:rsidRPr="00CF2766" w:rsidRDefault="00CF2766" w:rsidP="00CF2766">
      <w:pPr>
        <w:tabs>
          <w:tab w:val="left" w:pos="1469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слюд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гидрослюд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других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слоистых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силикатов;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асбеста;</w:t>
      </w:r>
    </w:p>
    <w:p w:rsidR="00491734" w:rsidRPr="00CF2766" w:rsidRDefault="00CF2766" w:rsidP="00CF2766">
      <w:pPr>
        <w:tabs>
          <w:tab w:val="left" w:pos="1510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органических веществ (угля, лигнита, горючих сланцев, гумусовых ки-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слот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др.);</w:t>
      </w:r>
    </w:p>
    <w:p w:rsidR="00491734" w:rsidRPr="00CF2766" w:rsidRDefault="00CF2766" w:rsidP="00CF2766">
      <w:pPr>
        <w:tabs>
          <w:tab w:val="left" w:pos="1496"/>
        </w:tabs>
        <w:spacing w:before="1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минералов, неустойчивых к процессам выветривания (хлорита, цеолита,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апатита,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нефелина,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фосфорита).</w:t>
      </w:r>
    </w:p>
    <w:p w:rsidR="00491734" w:rsidRDefault="00F102AB" w:rsidP="00CF2766">
      <w:pPr>
        <w:pStyle w:val="a3"/>
        <w:ind w:right="-8" w:firstLine="709"/>
        <w:jc w:val="both"/>
      </w:pPr>
      <w:r>
        <w:t>А.2 К основным вредным компонентам и примесям, вызывающим ухуд-</w:t>
      </w:r>
      <w:r>
        <w:rPr>
          <w:spacing w:val="1"/>
        </w:rPr>
        <w:t xml:space="preserve"> </w:t>
      </w:r>
      <w:r>
        <w:t>шение качества поверхности и внутреннюю коррозию бетона, относят включе-</w:t>
      </w:r>
      <w:r>
        <w:rPr>
          <w:spacing w:val="1"/>
        </w:rPr>
        <w:t xml:space="preserve"> </w:t>
      </w:r>
      <w:r>
        <w:t>ния:</w:t>
      </w:r>
    </w:p>
    <w:p w:rsidR="00491734" w:rsidRPr="00CF2766" w:rsidRDefault="00CF2766" w:rsidP="00CF2766">
      <w:pPr>
        <w:tabs>
          <w:tab w:val="left" w:pos="1558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пород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минералов,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содержащих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аморфные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разновидности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диоксида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кремния (халцедон, опал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др.);</w:t>
      </w:r>
    </w:p>
    <w:p w:rsidR="00491734" w:rsidRPr="00CF2766" w:rsidRDefault="00CF2766" w:rsidP="00CF2766">
      <w:pPr>
        <w:tabs>
          <w:tab w:val="left" w:pos="1502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серосодержащих пород и минералов (пирит, марказит, пирротин и дру-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гие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сульфиды,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а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также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гипс, ангидрит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другие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сульфаты);</w:t>
      </w:r>
    </w:p>
    <w:p w:rsidR="00491734" w:rsidRPr="00CF2766" w:rsidRDefault="00CF2766" w:rsidP="00CF2766">
      <w:pPr>
        <w:tabs>
          <w:tab w:val="left" w:pos="1503"/>
        </w:tabs>
        <w:spacing w:line="321" w:lineRule="exact"/>
        <w:ind w:right="-8" w:firstLine="709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пород</w:t>
      </w:r>
      <w:r w:rsidR="00F102AB" w:rsidRPr="00CF2766">
        <w:rPr>
          <w:spacing w:val="26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27"/>
          <w:sz w:val="28"/>
        </w:rPr>
        <w:t xml:space="preserve"> </w:t>
      </w:r>
      <w:r w:rsidR="00F102AB" w:rsidRPr="00CF2766">
        <w:rPr>
          <w:sz w:val="28"/>
        </w:rPr>
        <w:t>минералов,</w:t>
      </w:r>
      <w:r w:rsidR="00F102AB" w:rsidRPr="00CF2766">
        <w:rPr>
          <w:spacing w:val="27"/>
          <w:sz w:val="28"/>
        </w:rPr>
        <w:t xml:space="preserve"> </w:t>
      </w:r>
      <w:r w:rsidR="00F102AB" w:rsidRPr="00CF2766">
        <w:rPr>
          <w:sz w:val="28"/>
        </w:rPr>
        <w:t>содержащих</w:t>
      </w:r>
      <w:r w:rsidR="00F102AB" w:rsidRPr="00CF2766">
        <w:rPr>
          <w:spacing w:val="31"/>
          <w:sz w:val="28"/>
        </w:rPr>
        <w:t xml:space="preserve"> </w:t>
      </w:r>
      <w:r w:rsidR="00F102AB" w:rsidRPr="00CF2766">
        <w:rPr>
          <w:sz w:val="28"/>
        </w:rPr>
        <w:t>оксиды</w:t>
      </w:r>
      <w:r w:rsidR="00F102AB" w:rsidRPr="00CF2766">
        <w:rPr>
          <w:spacing w:val="28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28"/>
          <w:sz w:val="28"/>
        </w:rPr>
        <w:t xml:space="preserve"> </w:t>
      </w:r>
      <w:r w:rsidR="00F102AB" w:rsidRPr="00CF2766">
        <w:rPr>
          <w:sz w:val="28"/>
        </w:rPr>
        <w:t>гидрооксиды</w:t>
      </w:r>
      <w:r w:rsidR="00F102AB" w:rsidRPr="00CF2766">
        <w:rPr>
          <w:spacing w:val="31"/>
          <w:sz w:val="28"/>
        </w:rPr>
        <w:t xml:space="preserve"> </w:t>
      </w:r>
      <w:r w:rsidR="00F102AB" w:rsidRPr="00CF2766">
        <w:rPr>
          <w:sz w:val="28"/>
        </w:rPr>
        <w:t>железа</w:t>
      </w:r>
      <w:r w:rsidR="00F102AB" w:rsidRPr="00CF2766">
        <w:rPr>
          <w:spacing w:val="29"/>
          <w:sz w:val="28"/>
        </w:rPr>
        <w:t xml:space="preserve"> </w:t>
      </w:r>
      <w:r w:rsidR="00F102AB" w:rsidRPr="00CF2766">
        <w:rPr>
          <w:sz w:val="28"/>
        </w:rPr>
        <w:t>(магне-</w:t>
      </w:r>
      <w:r w:rsidR="00F102AB" w:rsidRPr="00CF2766">
        <w:rPr>
          <w:sz w:val="28"/>
          <w:szCs w:val="28"/>
        </w:rPr>
        <w:t>тит,</w:t>
      </w:r>
      <w:r w:rsidR="00F102AB" w:rsidRPr="00CF2766">
        <w:rPr>
          <w:spacing w:val="-2"/>
          <w:sz w:val="28"/>
          <w:szCs w:val="28"/>
        </w:rPr>
        <w:t xml:space="preserve"> </w:t>
      </w:r>
      <w:r w:rsidR="00F102AB" w:rsidRPr="00CF2766">
        <w:rPr>
          <w:sz w:val="28"/>
          <w:szCs w:val="28"/>
        </w:rPr>
        <w:t>гетит и</w:t>
      </w:r>
      <w:r w:rsidR="00F102AB" w:rsidRPr="00CF2766">
        <w:rPr>
          <w:spacing w:val="-1"/>
          <w:sz w:val="28"/>
          <w:szCs w:val="28"/>
        </w:rPr>
        <w:t xml:space="preserve"> </w:t>
      </w:r>
      <w:r w:rsidR="00F102AB" w:rsidRPr="00CF2766">
        <w:rPr>
          <w:sz w:val="28"/>
          <w:szCs w:val="28"/>
        </w:rPr>
        <w:t>др.);</w:t>
      </w:r>
    </w:p>
    <w:p w:rsidR="00491734" w:rsidRPr="00CF2766" w:rsidRDefault="00CF2766" w:rsidP="00CF2766">
      <w:pPr>
        <w:tabs>
          <w:tab w:val="left" w:pos="1469"/>
        </w:tabs>
        <w:spacing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слюд,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гидрослюд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5"/>
          <w:sz w:val="28"/>
        </w:rPr>
        <w:t xml:space="preserve"> </w:t>
      </w:r>
      <w:r w:rsidR="00F102AB" w:rsidRPr="00CF2766">
        <w:rPr>
          <w:sz w:val="28"/>
        </w:rPr>
        <w:t>других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слоистых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силикатов.</w:t>
      </w:r>
    </w:p>
    <w:p w:rsidR="00491734" w:rsidRDefault="00F102AB" w:rsidP="00CF2766">
      <w:pPr>
        <w:pStyle w:val="a3"/>
        <w:ind w:right="-8" w:firstLine="709"/>
        <w:jc w:val="both"/>
      </w:pPr>
      <w:r>
        <w:t>А.3 К основным вредным компонент</w:t>
      </w:r>
      <w:r w:rsidR="00245B1D">
        <w:t>ам и примесям, вызывающим кор-</w:t>
      </w:r>
      <w:r>
        <w:rPr>
          <w:spacing w:val="1"/>
        </w:rPr>
        <w:t xml:space="preserve"> </w:t>
      </w:r>
      <w:r w:rsidR="00245B1D">
        <w:rPr>
          <w:spacing w:val="1"/>
        </w:rPr>
        <w:t>ро</w:t>
      </w:r>
      <w:r>
        <w:t>зию</w:t>
      </w:r>
      <w:r>
        <w:rPr>
          <w:spacing w:val="1"/>
        </w:rPr>
        <w:t xml:space="preserve"> </w:t>
      </w:r>
      <w:r>
        <w:t>арматуры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бетоне,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галогеносодержащие</w:t>
      </w:r>
      <w:r>
        <w:rPr>
          <w:spacing w:val="1"/>
        </w:rPr>
        <w:t xml:space="preserve"> </w:t>
      </w:r>
      <w:r>
        <w:t>минералы</w:t>
      </w:r>
      <w:r>
        <w:rPr>
          <w:spacing w:val="-67"/>
        </w:rPr>
        <w:t xml:space="preserve"> </w:t>
      </w:r>
      <w:r>
        <w:t>(пирит,</w:t>
      </w:r>
      <w:r>
        <w:rPr>
          <w:spacing w:val="-2"/>
        </w:rPr>
        <w:t xml:space="preserve"> </w:t>
      </w:r>
      <w:r>
        <w:t>марказит, пирротин и</w:t>
      </w:r>
      <w:r>
        <w:rPr>
          <w:spacing w:val="-3"/>
        </w:rPr>
        <w:t xml:space="preserve"> </w:t>
      </w:r>
      <w:r>
        <w:t>другие сульфаты).</w:t>
      </w:r>
    </w:p>
    <w:p w:rsidR="00491734" w:rsidRDefault="00F102AB" w:rsidP="00CF2766">
      <w:pPr>
        <w:pStyle w:val="a3"/>
        <w:ind w:right="-8" w:firstLine="709"/>
        <w:jc w:val="both"/>
      </w:pPr>
      <w:r>
        <w:t>А.4 Щебень и гравий применяют в бетон</w:t>
      </w:r>
      <w:r w:rsidR="002851C0">
        <w:t>е без ограничений, если содержа</w:t>
      </w:r>
      <w:r>
        <w:t>ние пород и минералов, относимых к вредным компонентам и примесям, не</w:t>
      </w:r>
      <w:r>
        <w:rPr>
          <w:spacing w:val="1"/>
        </w:rPr>
        <w:t xml:space="preserve"> </w:t>
      </w:r>
      <w:r>
        <w:t>более:</w:t>
      </w:r>
    </w:p>
    <w:p w:rsidR="00491734" w:rsidRPr="00CF2766" w:rsidRDefault="00CF2766" w:rsidP="00CF2766">
      <w:pPr>
        <w:tabs>
          <w:tab w:val="left" w:pos="1478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50 ммоль/л аморфных разновидностей диоксида кремния, растворимых в</w:t>
      </w:r>
      <w:r w:rsidR="00F102AB" w:rsidRPr="00CF2766">
        <w:rPr>
          <w:spacing w:val="-67"/>
          <w:sz w:val="28"/>
        </w:rPr>
        <w:t xml:space="preserve"> </w:t>
      </w:r>
      <w:r w:rsidR="00F102AB" w:rsidRPr="00CF2766">
        <w:rPr>
          <w:sz w:val="28"/>
        </w:rPr>
        <w:t>щелочах;</w:t>
      </w:r>
    </w:p>
    <w:p w:rsidR="00491734" w:rsidRPr="00CF2766" w:rsidRDefault="00CF2766" w:rsidP="00CF2766">
      <w:pPr>
        <w:tabs>
          <w:tab w:val="left" w:pos="1469"/>
        </w:tabs>
        <w:spacing w:before="43"/>
        <w:ind w:right="-8" w:firstLine="709"/>
        <w:jc w:val="both"/>
        <w:rPr>
          <w:sz w:val="28"/>
        </w:rPr>
      </w:pPr>
      <w:r>
        <w:rPr>
          <w:spacing w:val="-1"/>
          <w:sz w:val="28"/>
        </w:rPr>
        <w:t xml:space="preserve">- </w:t>
      </w:r>
      <w:r w:rsidR="00F102AB" w:rsidRPr="00CF2766">
        <w:rPr>
          <w:spacing w:val="-1"/>
          <w:sz w:val="28"/>
        </w:rPr>
        <w:t>1,5% по</w:t>
      </w:r>
      <w:r w:rsidR="00F102AB" w:rsidRPr="00CF2766">
        <w:rPr>
          <w:sz w:val="28"/>
        </w:rPr>
        <w:t xml:space="preserve"> </w:t>
      </w:r>
      <w:r w:rsidR="00F102AB" w:rsidRPr="00CF2766">
        <w:rPr>
          <w:spacing w:val="-1"/>
          <w:sz w:val="28"/>
        </w:rPr>
        <w:t>массе</w:t>
      </w:r>
      <w:r w:rsidR="00F102AB" w:rsidRPr="00CF2766">
        <w:rPr>
          <w:spacing w:val="2"/>
          <w:sz w:val="28"/>
        </w:rPr>
        <w:t xml:space="preserve"> </w:t>
      </w:r>
      <w:r w:rsidR="00F102AB" w:rsidRPr="00CF2766">
        <w:rPr>
          <w:sz w:val="28"/>
        </w:rPr>
        <w:t>сульфатов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(гипс, ангидрит</w:t>
      </w:r>
      <w:r w:rsidR="00F102AB" w:rsidRPr="00CF2766">
        <w:rPr>
          <w:spacing w:val="2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др.) в пересчете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на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SO</w:t>
      </w:r>
      <w:r w:rsidR="00F102AB" w:rsidRPr="00CF2766">
        <w:rPr>
          <w:spacing w:val="-28"/>
          <w:sz w:val="28"/>
        </w:rPr>
        <w:t xml:space="preserve"> </w:t>
      </w:r>
      <w:r w:rsidR="00F102AB" w:rsidRPr="00CF2766">
        <w:rPr>
          <w:sz w:val="28"/>
          <w:vertAlign w:val="subscript"/>
        </w:rPr>
        <w:t>3</w:t>
      </w:r>
      <w:r w:rsidR="00F102AB" w:rsidRPr="00CF2766">
        <w:rPr>
          <w:spacing w:val="-27"/>
          <w:sz w:val="28"/>
        </w:rPr>
        <w:t xml:space="preserve"> </w:t>
      </w:r>
      <w:r w:rsidR="00F102AB" w:rsidRPr="00CF2766">
        <w:rPr>
          <w:sz w:val="28"/>
        </w:rPr>
        <w:t>;</w:t>
      </w:r>
    </w:p>
    <w:p w:rsidR="00491734" w:rsidRPr="00CF2766" w:rsidRDefault="00CF2766" w:rsidP="00CF2766">
      <w:pPr>
        <w:tabs>
          <w:tab w:val="left" w:pos="1470"/>
        </w:tabs>
        <w:spacing w:before="86"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4%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массе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пирита;</w:t>
      </w:r>
    </w:p>
    <w:p w:rsidR="00491734" w:rsidRPr="00CF2766" w:rsidRDefault="00CF2766" w:rsidP="00CF2766">
      <w:pPr>
        <w:tabs>
          <w:tab w:val="left" w:pos="1494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102AB" w:rsidRPr="00CF2766">
        <w:rPr>
          <w:sz w:val="28"/>
        </w:rPr>
        <w:t>15%</w:t>
      </w:r>
      <w:r w:rsidR="00F102AB" w:rsidRPr="00CF2766">
        <w:rPr>
          <w:spacing w:val="18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19"/>
          <w:sz w:val="28"/>
        </w:rPr>
        <w:t xml:space="preserve"> </w:t>
      </w:r>
      <w:r w:rsidR="00F102AB" w:rsidRPr="00CF2766">
        <w:rPr>
          <w:sz w:val="28"/>
        </w:rPr>
        <w:t>объему</w:t>
      </w:r>
      <w:r w:rsidR="00F102AB" w:rsidRPr="00CF2766">
        <w:rPr>
          <w:spacing w:val="20"/>
          <w:sz w:val="28"/>
        </w:rPr>
        <w:t xml:space="preserve"> </w:t>
      </w:r>
      <w:r w:rsidR="00F102AB" w:rsidRPr="00CF2766">
        <w:rPr>
          <w:sz w:val="28"/>
        </w:rPr>
        <w:t>слоистых</w:t>
      </w:r>
      <w:r w:rsidR="00F102AB" w:rsidRPr="00CF2766">
        <w:rPr>
          <w:spacing w:val="20"/>
          <w:sz w:val="28"/>
        </w:rPr>
        <w:t xml:space="preserve"> </w:t>
      </w:r>
      <w:r w:rsidR="00F102AB" w:rsidRPr="00CF2766">
        <w:rPr>
          <w:sz w:val="28"/>
        </w:rPr>
        <w:t>силикатов,</w:t>
      </w:r>
      <w:r w:rsidR="00F102AB" w:rsidRPr="00CF2766">
        <w:rPr>
          <w:spacing w:val="20"/>
          <w:sz w:val="28"/>
        </w:rPr>
        <w:t xml:space="preserve"> </w:t>
      </w:r>
      <w:r w:rsidR="00F102AB" w:rsidRPr="00CF2766">
        <w:rPr>
          <w:sz w:val="28"/>
        </w:rPr>
        <w:t>если</w:t>
      </w:r>
      <w:r w:rsidR="00F102AB" w:rsidRPr="00CF2766">
        <w:rPr>
          <w:spacing w:val="20"/>
          <w:sz w:val="28"/>
        </w:rPr>
        <w:t xml:space="preserve"> </w:t>
      </w:r>
      <w:r w:rsidR="00F102AB" w:rsidRPr="00CF2766">
        <w:rPr>
          <w:sz w:val="28"/>
        </w:rPr>
        <w:t>слюды,</w:t>
      </w:r>
      <w:r w:rsidR="00F102AB" w:rsidRPr="00CF2766">
        <w:rPr>
          <w:spacing w:val="19"/>
          <w:sz w:val="28"/>
        </w:rPr>
        <w:t xml:space="preserve"> </w:t>
      </w:r>
      <w:r w:rsidR="00F102AB" w:rsidRPr="00CF2766">
        <w:rPr>
          <w:sz w:val="28"/>
        </w:rPr>
        <w:t>гидрослюды,</w:t>
      </w:r>
      <w:r w:rsidR="00F102AB" w:rsidRPr="00CF2766">
        <w:rPr>
          <w:spacing w:val="18"/>
          <w:sz w:val="28"/>
        </w:rPr>
        <w:t xml:space="preserve"> </w:t>
      </w:r>
      <w:r w:rsidR="00F102AB" w:rsidRPr="00CF2766">
        <w:rPr>
          <w:sz w:val="28"/>
        </w:rPr>
        <w:t>хлориты</w:t>
      </w:r>
      <w:r w:rsidR="00F102AB" w:rsidRPr="00CF2766">
        <w:rPr>
          <w:spacing w:val="-67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другие являются</w:t>
      </w:r>
      <w:r w:rsidR="00F102AB" w:rsidRPr="00CF2766">
        <w:rPr>
          <w:spacing w:val="3"/>
          <w:sz w:val="28"/>
        </w:rPr>
        <w:t xml:space="preserve"> </w:t>
      </w:r>
      <w:r w:rsidR="00F102AB" w:rsidRPr="00CF2766">
        <w:rPr>
          <w:sz w:val="28"/>
        </w:rPr>
        <w:t>породообразующими минералами;</w:t>
      </w:r>
    </w:p>
    <w:p w:rsidR="00491734" w:rsidRPr="00CF2766" w:rsidRDefault="00CF2766" w:rsidP="00CF2766">
      <w:pPr>
        <w:tabs>
          <w:tab w:val="left" w:pos="1485"/>
        </w:tabs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851C0">
        <w:rPr>
          <w:sz w:val="28"/>
        </w:rPr>
        <w:t xml:space="preserve"> </w:t>
      </w:r>
      <w:r w:rsidR="00F102AB" w:rsidRPr="00CF2766">
        <w:rPr>
          <w:sz w:val="28"/>
        </w:rPr>
        <w:t>0,1% по массе галоидных соединений (галит, сильвин и др., включая водорастворимые хлориды) в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пересчете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на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ион хлора;</w:t>
      </w:r>
    </w:p>
    <w:p w:rsidR="00491734" w:rsidRPr="00CF2766" w:rsidRDefault="00CF2766" w:rsidP="00CF2766">
      <w:pPr>
        <w:tabs>
          <w:tab w:val="left" w:pos="1469"/>
        </w:tabs>
        <w:spacing w:line="321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851C0">
        <w:rPr>
          <w:sz w:val="28"/>
        </w:rPr>
        <w:t xml:space="preserve"> </w:t>
      </w:r>
      <w:r w:rsidR="00F102AB" w:rsidRPr="00CF2766">
        <w:rPr>
          <w:sz w:val="28"/>
        </w:rPr>
        <w:t>0,25%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массе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свободных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волокон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асбеста;</w:t>
      </w:r>
    </w:p>
    <w:p w:rsidR="00491734" w:rsidRPr="00CF2766" w:rsidRDefault="00CF2766" w:rsidP="00CF2766">
      <w:pPr>
        <w:tabs>
          <w:tab w:val="left" w:pos="1469"/>
        </w:tabs>
        <w:spacing w:before="1" w:line="322" w:lineRule="exact"/>
        <w:ind w:right="-8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851C0">
        <w:rPr>
          <w:sz w:val="28"/>
        </w:rPr>
        <w:t xml:space="preserve"> </w:t>
      </w:r>
      <w:r w:rsidR="00F102AB" w:rsidRPr="00CF2766">
        <w:rPr>
          <w:sz w:val="28"/>
        </w:rPr>
        <w:t>1,0%</w:t>
      </w:r>
      <w:r w:rsidR="00F102AB" w:rsidRPr="00CF2766">
        <w:rPr>
          <w:spacing w:val="-4"/>
          <w:sz w:val="28"/>
        </w:rPr>
        <w:t xml:space="preserve"> </w:t>
      </w:r>
      <w:r w:rsidR="00F102AB" w:rsidRPr="00CF2766">
        <w:rPr>
          <w:sz w:val="28"/>
        </w:rPr>
        <w:t>по</w:t>
      </w:r>
      <w:r w:rsidR="00F102AB" w:rsidRPr="00CF2766">
        <w:rPr>
          <w:spacing w:val="-2"/>
          <w:sz w:val="28"/>
        </w:rPr>
        <w:t xml:space="preserve"> </w:t>
      </w:r>
      <w:r w:rsidR="00F102AB" w:rsidRPr="00CF2766">
        <w:rPr>
          <w:sz w:val="28"/>
        </w:rPr>
        <w:t>массе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угля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и</w:t>
      </w:r>
      <w:r w:rsidR="00F102AB" w:rsidRPr="00CF2766">
        <w:rPr>
          <w:spacing w:val="-3"/>
          <w:sz w:val="28"/>
        </w:rPr>
        <w:t xml:space="preserve"> </w:t>
      </w:r>
      <w:r w:rsidR="00F102AB" w:rsidRPr="00CF2766">
        <w:rPr>
          <w:sz w:val="28"/>
        </w:rPr>
        <w:t>древесных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остатков;</w:t>
      </w:r>
    </w:p>
    <w:p w:rsidR="00491734" w:rsidRPr="00CF2766" w:rsidRDefault="00CF2766" w:rsidP="00CF2766">
      <w:pPr>
        <w:tabs>
          <w:tab w:val="left" w:pos="1503"/>
        </w:tabs>
        <w:ind w:right="-8" w:firstLine="709"/>
        <w:jc w:val="both"/>
        <w:rPr>
          <w:sz w:val="28"/>
        </w:rPr>
      </w:pPr>
      <w:r>
        <w:rPr>
          <w:sz w:val="28"/>
        </w:rPr>
        <w:t>-</w:t>
      </w:r>
      <w:r w:rsidR="002851C0">
        <w:rPr>
          <w:sz w:val="28"/>
        </w:rPr>
        <w:t xml:space="preserve"> 1</w:t>
      </w:r>
      <w:r w:rsidR="00F102AB" w:rsidRPr="00CF2766">
        <w:rPr>
          <w:sz w:val="28"/>
        </w:rPr>
        <w:t xml:space="preserve">0% по объему каждого из перечисленных породообразующих </w:t>
      </w:r>
      <w:r w:rsidR="00F102AB" w:rsidRPr="00CF2766">
        <w:rPr>
          <w:sz w:val="28"/>
        </w:rPr>
        <w:lastRenderedPageBreak/>
        <w:t>минералов (магнетита, гетита, гематита и др., апатита, нефелина, фосфорита) или их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суммы в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количестве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не</w:t>
      </w:r>
      <w:r w:rsidR="00F102AB" w:rsidRPr="00CF2766">
        <w:rPr>
          <w:spacing w:val="-1"/>
          <w:sz w:val="28"/>
        </w:rPr>
        <w:t xml:space="preserve"> </w:t>
      </w:r>
      <w:r w:rsidR="00F102AB" w:rsidRPr="00CF2766">
        <w:rPr>
          <w:sz w:val="28"/>
        </w:rPr>
        <w:t>более</w:t>
      </w:r>
      <w:r w:rsidR="00F102AB" w:rsidRPr="00CF2766">
        <w:rPr>
          <w:spacing w:val="1"/>
          <w:sz w:val="28"/>
        </w:rPr>
        <w:t xml:space="preserve"> </w:t>
      </w:r>
      <w:r w:rsidR="00F102AB" w:rsidRPr="00CF2766">
        <w:rPr>
          <w:sz w:val="28"/>
        </w:rPr>
        <w:t>15%.</w:t>
      </w:r>
    </w:p>
    <w:p w:rsidR="00491734" w:rsidRDefault="00F102AB" w:rsidP="00CF2766">
      <w:pPr>
        <w:pStyle w:val="Heading1"/>
        <w:ind w:left="0"/>
        <w:jc w:val="center"/>
      </w:pPr>
      <w:r>
        <w:t>Библиография</w:t>
      </w:r>
    </w:p>
    <w:p w:rsidR="00491734" w:rsidRDefault="00491734" w:rsidP="00CF2766">
      <w:pPr>
        <w:pStyle w:val="a3"/>
        <w:spacing w:before="8"/>
        <w:jc w:val="center"/>
        <w:rPr>
          <w:b/>
        </w:rPr>
      </w:pPr>
    </w:p>
    <w:p w:rsidR="00921AE1" w:rsidRDefault="00921AE1" w:rsidP="00921AE1">
      <w:pPr>
        <w:pStyle w:val="TableParagraph"/>
        <w:spacing w:line="310" w:lineRule="exact"/>
        <w:jc w:val="both"/>
        <w:rPr>
          <w:sz w:val="28"/>
        </w:rPr>
      </w:pPr>
      <w:r>
        <w:rPr>
          <w:sz w:val="28"/>
        </w:rPr>
        <w:t>[1] СП</w:t>
      </w:r>
      <w:r>
        <w:rPr>
          <w:spacing w:val="-5"/>
          <w:sz w:val="28"/>
        </w:rPr>
        <w:t xml:space="preserve"> </w:t>
      </w:r>
      <w:r>
        <w:rPr>
          <w:sz w:val="28"/>
        </w:rPr>
        <w:t>РК</w:t>
      </w:r>
      <w:r>
        <w:rPr>
          <w:spacing w:val="-4"/>
          <w:sz w:val="28"/>
        </w:rPr>
        <w:t xml:space="preserve"> </w:t>
      </w:r>
      <w:r>
        <w:rPr>
          <w:sz w:val="28"/>
        </w:rPr>
        <w:t>2.04.01-2017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климатология (с изменениями от 01.04.2019 г.).</w:t>
      </w:r>
    </w:p>
    <w:p w:rsidR="00921AE1" w:rsidRDefault="00921AE1" w:rsidP="00921AE1">
      <w:pPr>
        <w:pStyle w:val="TableParagraph"/>
        <w:spacing w:line="310" w:lineRule="exact"/>
        <w:jc w:val="both"/>
        <w:rPr>
          <w:sz w:val="28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[2] Нормы радиационной безопасности (НРБ-99). СП 2.6.1.758-99 Агентство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 здравоохранения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Республики Казахстан,</w:t>
      </w:r>
      <w:r>
        <w:rPr>
          <w:spacing w:val="-1"/>
          <w:sz w:val="28"/>
        </w:rPr>
        <w:t xml:space="preserve"> </w:t>
      </w:r>
      <w:r>
        <w:rPr>
          <w:sz w:val="28"/>
        </w:rPr>
        <w:t>1999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921AE1" w:rsidRDefault="00921AE1" w:rsidP="00921AE1">
      <w:pPr>
        <w:pStyle w:val="TableParagraph"/>
        <w:jc w:val="both"/>
        <w:rPr>
          <w:b/>
          <w:sz w:val="28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[3] ПР РК 50.3.35-97 Государственная система сертификации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Казахстан. Порядок сертификации строительных материалов и конструкций.</w:t>
      </w:r>
    </w:p>
    <w:p w:rsidR="00921AE1" w:rsidRDefault="00921AE1" w:rsidP="00921AE1">
      <w:pPr>
        <w:pStyle w:val="TableParagraph"/>
        <w:jc w:val="both"/>
        <w:rPr>
          <w:b/>
          <w:sz w:val="28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[4] ПР РК 218-01-97 Правила по охране труда при строительстве и эксплуатации автомобильных дорог. Министерство транспорта и коммуникаций Республики Казахстан.</w:t>
      </w:r>
    </w:p>
    <w:p w:rsidR="00921AE1" w:rsidRDefault="00921AE1" w:rsidP="00921AE1">
      <w:pPr>
        <w:pStyle w:val="TableParagraph"/>
        <w:jc w:val="both"/>
        <w:rPr>
          <w:b/>
          <w:sz w:val="27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[5] ПР РК 218-21-2021 Инструкция  по Охране окружающей среды при строительстве, ремонте и содержании автомобильных дорог в Республике</w:t>
      </w:r>
      <w:r>
        <w:rPr>
          <w:spacing w:val="1"/>
          <w:sz w:val="28"/>
        </w:rPr>
        <w:t xml:space="preserve"> </w:t>
      </w:r>
      <w:r>
        <w:rPr>
          <w:sz w:val="28"/>
        </w:rPr>
        <w:t>Казахстан.</w:t>
      </w:r>
    </w:p>
    <w:p w:rsidR="00921AE1" w:rsidRDefault="00921AE1" w:rsidP="00921AE1">
      <w:pPr>
        <w:pStyle w:val="TableParagraph"/>
        <w:jc w:val="both"/>
        <w:rPr>
          <w:b/>
          <w:sz w:val="28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[6] ГН РК 3.02.036-99 Предельно-допустимые концентрации (ПДК) загрязняющих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 в</w:t>
      </w:r>
      <w:r>
        <w:rPr>
          <w:spacing w:val="-1"/>
          <w:sz w:val="28"/>
        </w:rPr>
        <w:t xml:space="preserve"> </w:t>
      </w:r>
      <w:r>
        <w:rPr>
          <w:sz w:val="28"/>
        </w:rPr>
        <w:t>атмосферном воздухе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мест.</w:t>
      </w:r>
    </w:p>
    <w:p w:rsidR="00921AE1" w:rsidRDefault="00921AE1" w:rsidP="00921AE1">
      <w:pPr>
        <w:pStyle w:val="TableParagraph"/>
        <w:jc w:val="both"/>
        <w:rPr>
          <w:b/>
          <w:sz w:val="28"/>
        </w:rPr>
      </w:pPr>
    </w:p>
    <w:p w:rsidR="00921AE1" w:rsidRDefault="00921AE1" w:rsidP="00921AE1">
      <w:pPr>
        <w:pStyle w:val="TableParagraph"/>
        <w:jc w:val="both"/>
        <w:rPr>
          <w:sz w:val="28"/>
        </w:rPr>
      </w:pPr>
      <w:r>
        <w:rPr>
          <w:sz w:val="28"/>
        </w:rPr>
        <w:t>[7] ГН</w:t>
      </w:r>
      <w:r>
        <w:rPr>
          <w:spacing w:val="51"/>
          <w:sz w:val="28"/>
        </w:rPr>
        <w:t xml:space="preserve"> </w:t>
      </w:r>
      <w:r>
        <w:rPr>
          <w:sz w:val="28"/>
        </w:rPr>
        <w:t>РК</w:t>
      </w:r>
      <w:r>
        <w:rPr>
          <w:spacing w:val="51"/>
          <w:sz w:val="28"/>
        </w:rPr>
        <w:t xml:space="preserve"> </w:t>
      </w:r>
      <w:r>
        <w:rPr>
          <w:sz w:val="28"/>
        </w:rPr>
        <w:t>3.02.037.99</w:t>
      </w:r>
      <w:r>
        <w:rPr>
          <w:spacing w:val="52"/>
          <w:sz w:val="28"/>
        </w:rPr>
        <w:t xml:space="preserve"> </w:t>
      </w:r>
      <w:r>
        <w:rPr>
          <w:sz w:val="28"/>
        </w:rPr>
        <w:t>Ориентировочные</w:t>
      </w:r>
      <w:r>
        <w:rPr>
          <w:spacing w:val="52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52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52"/>
          <w:sz w:val="28"/>
        </w:rPr>
        <w:t xml:space="preserve"> </w:t>
      </w:r>
      <w:r>
        <w:rPr>
          <w:sz w:val="28"/>
        </w:rPr>
        <w:t>воздействия</w:t>
      </w:r>
    </w:p>
    <w:p w:rsidR="00921AE1" w:rsidRDefault="00921AE1" w:rsidP="00921AE1">
      <w:pPr>
        <w:pStyle w:val="a3"/>
        <w:jc w:val="both"/>
      </w:pPr>
      <w:r>
        <w:t>(ОБУВ)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атмосферном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мест.</w:t>
      </w:r>
    </w:p>
    <w:p w:rsidR="00921AE1" w:rsidRDefault="00921AE1" w:rsidP="00921AE1">
      <w:pPr>
        <w:pStyle w:val="a3"/>
        <w:jc w:val="both"/>
      </w:pPr>
    </w:p>
    <w:p w:rsidR="00921AE1" w:rsidRDefault="00921AE1" w:rsidP="004D101D">
      <w:pPr>
        <w:pStyle w:val="a3"/>
        <w:jc w:val="both"/>
      </w:pPr>
    </w:p>
    <w:p w:rsidR="00197243" w:rsidRDefault="00197243" w:rsidP="004D101D">
      <w:pPr>
        <w:pStyle w:val="a3"/>
        <w:jc w:val="both"/>
      </w:pPr>
    </w:p>
    <w:p w:rsidR="00921AE1" w:rsidRDefault="00921AE1" w:rsidP="00921AE1">
      <w:pPr>
        <w:pStyle w:val="a3"/>
        <w:jc w:val="both"/>
        <w:rPr>
          <w:sz w:val="32"/>
        </w:rPr>
      </w:pPr>
    </w:p>
    <w:p w:rsidR="009249A4" w:rsidRDefault="009249A4" w:rsidP="00921AE1">
      <w:pPr>
        <w:pStyle w:val="a3"/>
        <w:jc w:val="both"/>
        <w:rPr>
          <w:sz w:val="32"/>
        </w:rPr>
      </w:pPr>
    </w:p>
    <w:p w:rsidR="009249A4" w:rsidRDefault="009249A4" w:rsidP="00921AE1">
      <w:pPr>
        <w:pStyle w:val="a3"/>
        <w:jc w:val="both"/>
        <w:rPr>
          <w:sz w:val="32"/>
        </w:rPr>
      </w:pPr>
    </w:p>
    <w:p w:rsidR="009249A4" w:rsidRDefault="009249A4" w:rsidP="00921AE1">
      <w:pPr>
        <w:pStyle w:val="a3"/>
        <w:jc w:val="both"/>
        <w:rPr>
          <w:sz w:val="32"/>
        </w:rPr>
      </w:pPr>
    </w:p>
    <w:p w:rsidR="009249A4" w:rsidRDefault="009249A4" w:rsidP="00D9057B">
      <w:pPr>
        <w:pStyle w:val="a3"/>
        <w:pBdr>
          <w:bottom w:val="single" w:sz="4" w:space="1" w:color="auto"/>
        </w:pBdr>
        <w:jc w:val="both"/>
        <w:rPr>
          <w:b/>
          <w:sz w:val="32"/>
        </w:rPr>
      </w:pPr>
    </w:p>
    <w:p w:rsidR="00887100" w:rsidRPr="00D9057B" w:rsidRDefault="00887100" w:rsidP="00D9057B">
      <w:pPr>
        <w:pStyle w:val="a3"/>
        <w:pBdr>
          <w:bottom w:val="single" w:sz="4" w:space="1" w:color="auto"/>
        </w:pBdr>
        <w:jc w:val="both"/>
        <w:rPr>
          <w:b/>
          <w:sz w:val="32"/>
        </w:rPr>
      </w:pPr>
    </w:p>
    <w:p w:rsidR="00887100" w:rsidRDefault="00887100" w:rsidP="009249A4">
      <w:pPr>
        <w:tabs>
          <w:tab w:val="left" w:pos="3416"/>
          <w:tab w:val="left" w:pos="6326"/>
        </w:tabs>
        <w:spacing w:before="88"/>
        <w:jc w:val="right"/>
        <w:rPr>
          <w:b/>
          <w:sz w:val="28"/>
        </w:rPr>
      </w:pPr>
    </w:p>
    <w:p w:rsidR="009249A4" w:rsidRDefault="00ED74D0" w:rsidP="009249A4">
      <w:pPr>
        <w:tabs>
          <w:tab w:val="left" w:pos="3416"/>
          <w:tab w:val="left" w:pos="6326"/>
        </w:tabs>
        <w:spacing w:before="88"/>
        <w:jc w:val="right"/>
        <w:rPr>
          <w:b/>
          <w:sz w:val="28"/>
        </w:rPr>
      </w:pPr>
      <w:r>
        <w:rPr>
          <w:b/>
          <w:sz w:val="28"/>
        </w:rPr>
        <w:t xml:space="preserve">           </w:t>
      </w:r>
      <w:r w:rsidR="009249A4">
        <w:rPr>
          <w:b/>
          <w:sz w:val="28"/>
        </w:rPr>
        <w:t xml:space="preserve"> </w:t>
      </w:r>
      <w:r w:rsidR="002851C0">
        <w:rPr>
          <w:b/>
          <w:sz w:val="28"/>
        </w:rPr>
        <w:t xml:space="preserve">     </w:t>
      </w:r>
      <w:r w:rsidR="009249A4">
        <w:rPr>
          <w:b/>
          <w:sz w:val="28"/>
        </w:rPr>
        <w:t xml:space="preserve">  МКС</w:t>
      </w:r>
      <w:r w:rsidR="009249A4">
        <w:rPr>
          <w:b/>
          <w:spacing w:val="-1"/>
          <w:sz w:val="28"/>
        </w:rPr>
        <w:t xml:space="preserve"> </w:t>
      </w:r>
      <w:r w:rsidR="009249A4">
        <w:rPr>
          <w:b/>
          <w:sz w:val="28"/>
        </w:rPr>
        <w:t>91.100.15</w:t>
      </w:r>
      <w:r w:rsidR="009249A4">
        <w:rPr>
          <w:b/>
          <w:sz w:val="28"/>
        </w:rPr>
        <w:tab/>
        <w:t xml:space="preserve">       </w:t>
      </w:r>
    </w:p>
    <w:p w:rsidR="00887100" w:rsidRDefault="00887100" w:rsidP="009249A4">
      <w:pPr>
        <w:pStyle w:val="a3"/>
        <w:jc w:val="both"/>
        <w:rPr>
          <w:b/>
        </w:rPr>
      </w:pPr>
    </w:p>
    <w:p w:rsidR="006F7D43" w:rsidRDefault="009249A4" w:rsidP="009249A4">
      <w:pPr>
        <w:pStyle w:val="a3"/>
        <w:jc w:val="both"/>
      </w:pPr>
      <w:r>
        <w:rPr>
          <w:b/>
        </w:rPr>
        <w:t>Ключевые слова</w:t>
      </w:r>
      <w:r>
        <w:t>: щебень, щебень из горных пород, гравий, щебень из</w:t>
      </w:r>
      <w:r>
        <w:rPr>
          <w:spacing w:val="1"/>
        </w:rPr>
        <w:t xml:space="preserve"> </w:t>
      </w:r>
      <w:r>
        <w:t>гравия и валунов, строительные работы, минералого-петрографический состав</w:t>
      </w:r>
    </w:p>
    <w:p w:rsidR="00ED74D0" w:rsidRDefault="00ED74D0" w:rsidP="00ED74D0">
      <w:pPr>
        <w:pStyle w:val="a3"/>
        <w:pBdr>
          <w:bottom w:val="single" w:sz="4" w:space="1" w:color="auto"/>
        </w:pBdr>
        <w:jc w:val="both"/>
      </w:pPr>
    </w:p>
    <w:sectPr w:rsidR="00ED74D0" w:rsidSect="00656E2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8" w:right="1134" w:bottom="1418" w:left="1418" w:header="732" w:footer="513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40A" w:rsidRDefault="0087240A" w:rsidP="00491734">
      <w:r>
        <w:separator/>
      </w:r>
    </w:p>
  </w:endnote>
  <w:endnote w:type="continuationSeparator" w:id="1">
    <w:p w:rsidR="0087240A" w:rsidRDefault="0087240A" w:rsidP="00491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93824"/>
      <w:docPartObj>
        <w:docPartGallery w:val="Page Numbers (Bottom of Page)"/>
        <w:docPartUnique/>
      </w:docPartObj>
    </w:sdtPr>
    <w:sdtContent>
      <w:p w:rsidR="00060333" w:rsidRDefault="00892AD5">
        <w:pPr>
          <w:pStyle w:val="ac"/>
        </w:pPr>
        <w:fldSimple w:instr=" PAGE   \* MERGEFORMAT ">
          <w:r w:rsidR="002F6D63">
            <w:rPr>
              <w:noProof/>
            </w:rPr>
            <w:t>IV</w:t>
          </w:r>
        </w:fldSimple>
      </w:p>
    </w:sdtContent>
  </w:sdt>
  <w:p w:rsidR="00060333" w:rsidRDefault="00060333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97610"/>
      <w:docPartObj>
        <w:docPartGallery w:val="Page Numbers (Bottom of Page)"/>
        <w:docPartUnique/>
      </w:docPartObj>
    </w:sdtPr>
    <w:sdtContent>
      <w:p w:rsidR="00060333" w:rsidRDefault="00892AD5">
        <w:pPr>
          <w:pStyle w:val="ac"/>
          <w:jc w:val="right"/>
        </w:pPr>
        <w:fldSimple w:instr=" PAGE   \* MERGEFORMAT ">
          <w:r w:rsidR="002F6D63">
            <w:rPr>
              <w:noProof/>
            </w:rPr>
            <w:t>III</w:t>
          </w:r>
        </w:fldSimple>
      </w:p>
    </w:sdtContent>
  </w:sdt>
  <w:p w:rsidR="00060333" w:rsidRDefault="00060333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97609"/>
      <w:docPartObj>
        <w:docPartGallery w:val="Page Numbers (Bottom of Page)"/>
        <w:docPartUnique/>
      </w:docPartObj>
    </w:sdtPr>
    <w:sdtContent>
      <w:p w:rsidR="00060333" w:rsidRDefault="00892AD5">
        <w:pPr>
          <w:pStyle w:val="ac"/>
          <w:jc w:val="right"/>
        </w:pPr>
        <w:fldSimple w:instr=" PAGE   \* MERGEFORMAT ">
          <w:r w:rsidR="002F6D63">
            <w:rPr>
              <w:noProof/>
            </w:rPr>
            <w:t>I</w:t>
          </w:r>
        </w:fldSimple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Default="00892AD5">
    <w:pPr>
      <w:pStyle w:val="ac"/>
    </w:pPr>
    <w:fldSimple w:instr=" PAGE   \* MERGEFORMAT ">
      <w:r w:rsidR="002F6D63">
        <w:rPr>
          <w:noProof/>
        </w:rPr>
        <w:t>8</w:t>
      </w:r>
    </w:fldSimple>
  </w:p>
  <w:p w:rsidR="00060333" w:rsidRDefault="00060333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Default="00892AD5" w:rsidP="00656E28">
    <w:pPr>
      <w:pStyle w:val="ac"/>
      <w:jc w:val="right"/>
    </w:pPr>
    <w:fldSimple w:instr=" PAGE   \* MERGEFORMAT ">
      <w:r w:rsidR="002F6D63">
        <w:rPr>
          <w:noProof/>
        </w:rPr>
        <w:t>19</w:t>
      </w:r>
    </w:fldSimple>
  </w:p>
  <w:p w:rsidR="00060333" w:rsidRPr="00656E28" w:rsidRDefault="00060333" w:rsidP="00656E28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Pr="003E7D17" w:rsidRDefault="00060333" w:rsidP="003E7D1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40A" w:rsidRDefault="0087240A" w:rsidP="00491734">
      <w:r>
        <w:separator/>
      </w:r>
    </w:p>
  </w:footnote>
  <w:footnote w:type="continuationSeparator" w:id="1">
    <w:p w:rsidR="0087240A" w:rsidRDefault="0087240A" w:rsidP="00491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Pr="00921AE1" w:rsidRDefault="00060333" w:rsidP="00921AE1">
    <w:pPr>
      <w:pStyle w:val="aa"/>
      <w:rPr>
        <w:b/>
        <w:sz w:val="28"/>
        <w:szCs w:val="28"/>
      </w:rPr>
    </w:pPr>
    <w:r w:rsidRPr="00921AE1">
      <w:rPr>
        <w:b/>
        <w:sz w:val="28"/>
        <w:szCs w:val="28"/>
      </w:rPr>
      <w:t>СТ РК 1284-ХХХХ</w:t>
    </w:r>
  </w:p>
  <w:p w:rsidR="00060333" w:rsidRPr="00921AE1" w:rsidRDefault="00060333" w:rsidP="00921AE1">
    <w:pPr>
      <w:pStyle w:val="aa"/>
      <w:rPr>
        <w:b/>
        <w:i/>
        <w:sz w:val="28"/>
        <w:szCs w:val="28"/>
      </w:rPr>
    </w:pPr>
    <w:r w:rsidRPr="00921AE1">
      <w:rPr>
        <w:b/>
        <w:i/>
        <w:sz w:val="28"/>
        <w:szCs w:val="28"/>
      </w:rPr>
      <w:t>(проект, редакция</w:t>
    </w:r>
    <w:r>
      <w:rPr>
        <w:b/>
        <w:i/>
        <w:sz w:val="28"/>
        <w:szCs w:val="28"/>
      </w:rPr>
      <w:t xml:space="preserve"> 1</w:t>
    </w:r>
    <w:r w:rsidRPr="00921AE1">
      <w:rPr>
        <w:b/>
        <w:i/>
        <w:sz w:val="28"/>
        <w:szCs w:val="28"/>
      </w:rPr>
      <w:t>)</w:t>
    </w:r>
  </w:p>
  <w:p w:rsidR="00060333" w:rsidRDefault="00060333" w:rsidP="00921AE1">
    <w:pPr>
      <w:pStyle w:val="a3"/>
      <w:spacing w:line="14" w:lineRule="auto"/>
      <w:jc w:val="righ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Pr="00921AE1" w:rsidRDefault="00060333" w:rsidP="00921AE1">
    <w:pPr>
      <w:pStyle w:val="aa"/>
      <w:jc w:val="right"/>
      <w:rPr>
        <w:b/>
        <w:sz w:val="28"/>
        <w:szCs w:val="28"/>
      </w:rPr>
    </w:pPr>
    <w:r w:rsidRPr="00921AE1">
      <w:rPr>
        <w:b/>
        <w:sz w:val="28"/>
        <w:szCs w:val="28"/>
      </w:rPr>
      <w:t>СТ РК 1284-ХХХХ</w:t>
    </w:r>
  </w:p>
  <w:p w:rsidR="00060333" w:rsidRPr="00921AE1" w:rsidRDefault="00060333" w:rsidP="00921AE1">
    <w:pPr>
      <w:pStyle w:val="aa"/>
      <w:jc w:val="right"/>
      <w:rPr>
        <w:b/>
        <w:i/>
        <w:sz w:val="28"/>
        <w:szCs w:val="28"/>
      </w:rPr>
    </w:pPr>
    <w:r w:rsidRPr="00921AE1">
      <w:rPr>
        <w:b/>
        <w:i/>
        <w:sz w:val="28"/>
        <w:szCs w:val="28"/>
      </w:rPr>
      <w:t>(проект, редакция</w:t>
    </w:r>
    <w:r>
      <w:rPr>
        <w:b/>
        <w:i/>
        <w:sz w:val="28"/>
        <w:szCs w:val="28"/>
      </w:rPr>
      <w:t xml:space="preserve"> 1</w:t>
    </w:r>
    <w:r w:rsidRPr="00921AE1">
      <w:rPr>
        <w:b/>
        <w:i/>
        <w:sz w:val="28"/>
        <w:szCs w:val="28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Default="00060333" w:rsidP="00921AE1">
    <w:pPr>
      <w:pStyle w:val="aa"/>
      <w:rPr>
        <w:b/>
        <w:sz w:val="28"/>
        <w:szCs w:val="28"/>
      </w:rPr>
    </w:pPr>
    <w:r w:rsidRPr="00921AE1">
      <w:rPr>
        <w:b/>
        <w:sz w:val="28"/>
        <w:szCs w:val="28"/>
      </w:rPr>
      <w:t>СТ РК 1284-</w:t>
    </w:r>
  </w:p>
  <w:p w:rsidR="00060333" w:rsidRPr="00921AE1" w:rsidRDefault="00060333" w:rsidP="00921AE1">
    <w:pPr>
      <w:pStyle w:val="aa"/>
      <w:rPr>
        <w:b/>
        <w:i/>
        <w:sz w:val="28"/>
        <w:szCs w:val="28"/>
      </w:rPr>
    </w:pPr>
    <w:r w:rsidRPr="00921AE1">
      <w:rPr>
        <w:b/>
        <w:i/>
        <w:sz w:val="28"/>
        <w:szCs w:val="28"/>
      </w:rPr>
      <w:t>(проект, редакция</w:t>
    </w:r>
    <w:r>
      <w:rPr>
        <w:b/>
        <w:i/>
        <w:sz w:val="28"/>
        <w:szCs w:val="28"/>
      </w:rPr>
      <w:t xml:space="preserve"> 1</w:t>
    </w:r>
    <w:r w:rsidRPr="00921AE1">
      <w:rPr>
        <w:b/>
        <w:i/>
        <w:sz w:val="28"/>
        <w:szCs w:val="28"/>
      </w:rPr>
      <w:t>)</w:t>
    </w:r>
  </w:p>
  <w:p w:rsidR="00060333" w:rsidRDefault="00060333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Pr="00921AE1" w:rsidRDefault="00060333" w:rsidP="00921AE1">
    <w:pPr>
      <w:pStyle w:val="aa"/>
      <w:jc w:val="right"/>
      <w:rPr>
        <w:b/>
        <w:sz w:val="28"/>
        <w:szCs w:val="28"/>
      </w:rPr>
    </w:pPr>
    <w:r w:rsidRPr="00921AE1">
      <w:rPr>
        <w:b/>
        <w:sz w:val="28"/>
        <w:szCs w:val="28"/>
      </w:rPr>
      <w:t>СТ РК 1284-</w:t>
    </w:r>
  </w:p>
  <w:p w:rsidR="00060333" w:rsidRPr="00921AE1" w:rsidRDefault="00060333" w:rsidP="00921AE1">
    <w:pPr>
      <w:pStyle w:val="aa"/>
      <w:jc w:val="right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 </w:t>
    </w:r>
    <w:r w:rsidRPr="00921AE1">
      <w:rPr>
        <w:b/>
        <w:i/>
        <w:sz w:val="28"/>
        <w:szCs w:val="28"/>
      </w:rPr>
      <w:t>(проект, редакция</w:t>
    </w:r>
    <w:r>
      <w:rPr>
        <w:b/>
        <w:i/>
        <w:sz w:val="28"/>
        <w:szCs w:val="28"/>
      </w:rPr>
      <w:t xml:space="preserve"> 1</w:t>
    </w:r>
    <w:r w:rsidRPr="00921AE1">
      <w:rPr>
        <w:b/>
        <w:i/>
        <w:sz w:val="28"/>
        <w:szCs w:val="28"/>
      </w:rPr>
      <w:t>)</w:t>
    </w:r>
  </w:p>
  <w:p w:rsidR="00060333" w:rsidRDefault="00060333" w:rsidP="00921AE1">
    <w:pPr>
      <w:pStyle w:val="a3"/>
      <w:spacing w:line="14" w:lineRule="auto"/>
      <w:jc w:val="right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33" w:rsidRDefault="00060333" w:rsidP="00656E28">
    <w:pPr>
      <w:pStyle w:val="aa"/>
      <w:jc w:val="right"/>
      <w:rPr>
        <w:b/>
        <w:sz w:val="28"/>
        <w:szCs w:val="28"/>
      </w:rPr>
    </w:pPr>
    <w:r w:rsidRPr="00921AE1">
      <w:rPr>
        <w:b/>
        <w:sz w:val="28"/>
        <w:szCs w:val="28"/>
      </w:rPr>
      <w:t>СТ РК 1284-</w:t>
    </w:r>
  </w:p>
  <w:p w:rsidR="00060333" w:rsidRPr="00656E28" w:rsidRDefault="00060333" w:rsidP="00656E28">
    <w:pPr>
      <w:pStyle w:val="aa"/>
      <w:jc w:val="right"/>
      <w:rPr>
        <w:b/>
        <w:i/>
        <w:sz w:val="28"/>
        <w:szCs w:val="28"/>
      </w:rPr>
    </w:pPr>
    <w:r w:rsidRPr="00921AE1">
      <w:rPr>
        <w:b/>
        <w:i/>
        <w:sz w:val="28"/>
        <w:szCs w:val="28"/>
      </w:rPr>
      <w:t>(проект, редакция</w:t>
    </w:r>
    <w:r>
      <w:rPr>
        <w:b/>
        <w:i/>
        <w:sz w:val="28"/>
        <w:szCs w:val="28"/>
      </w:rPr>
      <w:t xml:space="preserve"> 1)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7CA1"/>
    <w:multiLevelType w:val="hybridMultilevel"/>
    <w:tmpl w:val="FEC6A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E41BA3"/>
    <w:multiLevelType w:val="hybridMultilevel"/>
    <w:tmpl w:val="F5F2DB6A"/>
    <w:lvl w:ilvl="0" w:tplc="EA6E21A6">
      <w:numFmt w:val="bullet"/>
      <w:lvlText w:val="-"/>
      <w:lvlJc w:val="left"/>
      <w:pPr>
        <w:ind w:left="738" w:hanging="1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84EBDA">
      <w:numFmt w:val="bullet"/>
      <w:lvlText w:val="•"/>
      <w:lvlJc w:val="left"/>
      <w:pPr>
        <w:ind w:left="1730" w:hanging="172"/>
      </w:pPr>
      <w:rPr>
        <w:rFonts w:hint="default"/>
        <w:lang w:val="ru-RU" w:eastAsia="en-US" w:bidi="ar-SA"/>
      </w:rPr>
    </w:lvl>
    <w:lvl w:ilvl="2" w:tplc="D0585EE2">
      <w:numFmt w:val="bullet"/>
      <w:lvlText w:val="•"/>
      <w:lvlJc w:val="left"/>
      <w:pPr>
        <w:ind w:left="2720" w:hanging="172"/>
      </w:pPr>
      <w:rPr>
        <w:rFonts w:hint="default"/>
        <w:lang w:val="ru-RU" w:eastAsia="en-US" w:bidi="ar-SA"/>
      </w:rPr>
    </w:lvl>
    <w:lvl w:ilvl="3" w:tplc="6882E244">
      <w:numFmt w:val="bullet"/>
      <w:lvlText w:val="•"/>
      <w:lvlJc w:val="left"/>
      <w:pPr>
        <w:ind w:left="3710" w:hanging="172"/>
      </w:pPr>
      <w:rPr>
        <w:rFonts w:hint="default"/>
        <w:lang w:val="ru-RU" w:eastAsia="en-US" w:bidi="ar-SA"/>
      </w:rPr>
    </w:lvl>
    <w:lvl w:ilvl="4" w:tplc="FF9A6ECC">
      <w:numFmt w:val="bullet"/>
      <w:lvlText w:val="•"/>
      <w:lvlJc w:val="left"/>
      <w:pPr>
        <w:ind w:left="4700" w:hanging="172"/>
      </w:pPr>
      <w:rPr>
        <w:rFonts w:hint="default"/>
        <w:lang w:val="ru-RU" w:eastAsia="en-US" w:bidi="ar-SA"/>
      </w:rPr>
    </w:lvl>
    <w:lvl w:ilvl="5" w:tplc="04744228">
      <w:numFmt w:val="bullet"/>
      <w:lvlText w:val="•"/>
      <w:lvlJc w:val="left"/>
      <w:pPr>
        <w:ind w:left="5690" w:hanging="172"/>
      </w:pPr>
      <w:rPr>
        <w:rFonts w:hint="default"/>
        <w:lang w:val="ru-RU" w:eastAsia="en-US" w:bidi="ar-SA"/>
      </w:rPr>
    </w:lvl>
    <w:lvl w:ilvl="6" w:tplc="53289ABA">
      <w:numFmt w:val="bullet"/>
      <w:lvlText w:val="•"/>
      <w:lvlJc w:val="left"/>
      <w:pPr>
        <w:ind w:left="6680" w:hanging="172"/>
      </w:pPr>
      <w:rPr>
        <w:rFonts w:hint="default"/>
        <w:lang w:val="ru-RU" w:eastAsia="en-US" w:bidi="ar-SA"/>
      </w:rPr>
    </w:lvl>
    <w:lvl w:ilvl="7" w:tplc="7B24B3D2">
      <w:numFmt w:val="bullet"/>
      <w:lvlText w:val="•"/>
      <w:lvlJc w:val="left"/>
      <w:pPr>
        <w:ind w:left="7670" w:hanging="172"/>
      </w:pPr>
      <w:rPr>
        <w:rFonts w:hint="default"/>
        <w:lang w:val="ru-RU" w:eastAsia="en-US" w:bidi="ar-SA"/>
      </w:rPr>
    </w:lvl>
    <w:lvl w:ilvl="8" w:tplc="0DA86670">
      <w:numFmt w:val="bullet"/>
      <w:lvlText w:val="•"/>
      <w:lvlJc w:val="left"/>
      <w:pPr>
        <w:ind w:left="8660" w:hanging="172"/>
      </w:pPr>
      <w:rPr>
        <w:rFonts w:hint="default"/>
        <w:lang w:val="ru-RU" w:eastAsia="en-US" w:bidi="ar-SA"/>
      </w:rPr>
    </w:lvl>
  </w:abstractNum>
  <w:abstractNum w:abstractNumId="2">
    <w:nsid w:val="1A6300A0"/>
    <w:multiLevelType w:val="hybridMultilevel"/>
    <w:tmpl w:val="3E6C2DD6"/>
    <w:lvl w:ilvl="0" w:tplc="C04A48B0">
      <w:numFmt w:val="bullet"/>
      <w:lvlText w:val="-"/>
      <w:lvlJc w:val="left"/>
      <w:pPr>
        <w:ind w:left="146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3A7906">
      <w:numFmt w:val="bullet"/>
      <w:lvlText w:val="•"/>
      <w:lvlJc w:val="left"/>
      <w:pPr>
        <w:ind w:left="2378" w:hanging="164"/>
      </w:pPr>
      <w:rPr>
        <w:rFonts w:hint="default"/>
        <w:lang w:val="ru-RU" w:eastAsia="en-US" w:bidi="ar-SA"/>
      </w:rPr>
    </w:lvl>
    <w:lvl w:ilvl="2" w:tplc="72E2C474">
      <w:numFmt w:val="bullet"/>
      <w:lvlText w:val="•"/>
      <w:lvlJc w:val="left"/>
      <w:pPr>
        <w:ind w:left="3296" w:hanging="164"/>
      </w:pPr>
      <w:rPr>
        <w:rFonts w:hint="default"/>
        <w:lang w:val="ru-RU" w:eastAsia="en-US" w:bidi="ar-SA"/>
      </w:rPr>
    </w:lvl>
    <w:lvl w:ilvl="3" w:tplc="130E48FA">
      <w:numFmt w:val="bullet"/>
      <w:lvlText w:val="•"/>
      <w:lvlJc w:val="left"/>
      <w:pPr>
        <w:ind w:left="4214" w:hanging="164"/>
      </w:pPr>
      <w:rPr>
        <w:rFonts w:hint="default"/>
        <w:lang w:val="ru-RU" w:eastAsia="en-US" w:bidi="ar-SA"/>
      </w:rPr>
    </w:lvl>
    <w:lvl w:ilvl="4" w:tplc="363E4744">
      <w:numFmt w:val="bullet"/>
      <w:lvlText w:val="•"/>
      <w:lvlJc w:val="left"/>
      <w:pPr>
        <w:ind w:left="5132" w:hanging="164"/>
      </w:pPr>
      <w:rPr>
        <w:rFonts w:hint="default"/>
        <w:lang w:val="ru-RU" w:eastAsia="en-US" w:bidi="ar-SA"/>
      </w:rPr>
    </w:lvl>
    <w:lvl w:ilvl="5" w:tplc="8FC60E48">
      <w:numFmt w:val="bullet"/>
      <w:lvlText w:val="•"/>
      <w:lvlJc w:val="left"/>
      <w:pPr>
        <w:ind w:left="6050" w:hanging="164"/>
      </w:pPr>
      <w:rPr>
        <w:rFonts w:hint="default"/>
        <w:lang w:val="ru-RU" w:eastAsia="en-US" w:bidi="ar-SA"/>
      </w:rPr>
    </w:lvl>
    <w:lvl w:ilvl="6" w:tplc="670E1FF4">
      <w:numFmt w:val="bullet"/>
      <w:lvlText w:val="•"/>
      <w:lvlJc w:val="left"/>
      <w:pPr>
        <w:ind w:left="6968" w:hanging="164"/>
      </w:pPr>
      <w:rPr>
        <w:rFonts w:hint="default"/>
        <w:lang w:val="ru-RU" w:eastAsia="en-US" w:bidi="ar-SA"/>
      </w:rPr>
    </w:lvl>
    <w:lvl w:ilvl="7" w:tplc="496AD66A">
      <w:numFmt w:val="bullet"/>
      <w:lvlText w:val="•"/>
      <w:lvlJc w:val="left"/>
      <w:pPr>
        <w:ind w:left="7886" w:hanging="164"/>
      </w:pPr>
      <w:rPr>
        <w:rFonts w:hint="default"/>
        <w:lang w:val="ru-RU" w:eastAsia="en-US" w:bidi="ar-SA"/>
      </w:rPr>
    </w:lvl>
    <w:lvl w:ilvl="8" w:tplc="21447E62">
      <w:numFmt w:val="bullet"/>
      <w:lvlText w:val="•"/>
      <w:lvlJc w:val="left"/>
      <w:pPr>
        <w:ind w:left="8804" w:hanging="164"/>
      </w:pPr>
      <w:rPr>
        <w:rFonts w:hint="default"/>
        <w:lang w:val="ru-RU" w:eastAsia="en-US" w:bidi="ar-SA"/>
      </w:rPr>
    </w:lvl>
  </w:abstractNum>
  <w:abstractNum w:abstractNumId="3">
    <w:nsid w:val="1E1F4249"/>
    <w:multiLevelType w:val="hybridMultilevel"/>
    <w:tmpl w:val="5B2E9036"/>
    <w:lvl w:ilvl="0" w:tplc="E974A9AC">
      <w:start w:val="1"/>
      <w:numFmt w:val="decimal"/>
      <w:lvlText w:val="%1."/>
      <w:lvlJc w:val="left"/>
      <w:pPr>
        <w:ind w:left="107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EA0F4">
      <w:numFmt w:val="bullet"/>
      <w:lvlText w:val="•"/>
      <w:lvlJc w:val="left"/>
      <w:pPr>
        <w:ind w:left="1064" w:hanging="257"/>
      </w:pPr>
      <w:rPr>
        <w:rFonts w:hint="default"/>
        <w:lang w:val="ru-RU" w:eastAsia="en-US" w:bidi="ar-SA"/>
      </w:rPr>
    </w:lvl>
    <w:lvl w:ilvl="2" w:tplc="2A3A7C74">
      <w:numFmt w:val="bullet"/>
      <w:lvlText w:val="•"/>
      <w:lvlJc w:val="left"/>
      <w:pPr>
        <w:ind w:left="2028" w:hanging="257"/>
      </w:pPr>
      <w:rPr>
        <w:rFonts w:hint="default"/>
        <w:lang w:val="ru-RU" w:eastAsia="en-US" w:bidi="ar-SA"/>
      </w:rPr>
    </w:lvl>
    <w:lvl w:ilvl="3" w:tplc="F7FE8724">
      <w:numFmt w:val="bullet"/>
      <w:lvlText w:val="•"/>
      <w:lvlJc w:val="left"/>
      <w:pPr>
        <w:ind w:left="2992" w:hanging="257"/>
      </w:pPr>
      <w:rPr>
        <w:rFonts w:hint="default"/>
        <w:lang w:val="ru-RU" w:eastAsia="en-US" w:bidi="ar-SA"/>
      </w:rPr>
    </w:lvl>
    <w:lvl w:ilvl="4" w:tplc="0100DC34">
      <w:numFmt w:val="bullet"/>
      <w:lvlText w:val="•"/>
      <w:lvlJc w:val="left"/>
      <w:pPr>
        <w:ind w:left="3956" w:hanging="257"/>
      </w:pPr>
      <w:rPr>
        <w:rFonts w:hint="default"/>
        <w:lang w:val="ru-RU" w:eastAsia="en-US" w:bidi="ar-SA"/>
      </w:rPr>
    </w:lvl>
    <w:lvl w:ilvl="5" w:tplc="4EA2183E">
      <w:numFmt w:val="bullet"/>
      <w:lvlText w:val="•"/>
      <w:lvlJc w:val="left"/>
      <w:pPr>
        <w:ind w:left="4921" w:hanging="257"/>
      </w:pPr>
      <w:rPr>
        <w:rFonts w:hint="default"/>
        <w:lang w:val="ru-RU" w:eastAsia="en-US" w:bidi="ar-SA"/>
      </w:rPr>
    </w:lvl>
    <w:lvl w:ilvl="6" w:tplc="543E5C02">
      <w:numFmt w:val="bullet"/>
      <w:lvlText w:val="•"/>
      <w:lvlJc w:val="left"/>
      <w:pPr>
        <w:ind w:left="5885" w:hanging="257"/>
      </w:pPr>
      <w:rPr>
        <w:rFonts w:hint="default"/>
        <w:lang w:val="ru-RU" w:eastAsia="en-US" w:bidi="ar-SA"/>
      </w:rPr>
    </w:lvl>
    <w:lvl w:ilvl="7" w:tplc="323C8B12">
      <w:numFmt w:val="bullet"/>
      <w:lvlText w:val="•"/>
      <w:lvlJc w:val="left"/>
      <w:pPr>
        <w:ind w:left="6849" w:hanging="257"/>
      </w:pPr>
      <w:rPr>
        <w:rFonts w:hint="default"/>
        <w:lang w:val="ru-RU" w:eastAsia="en-US" w:bidi="ar-SA"/>
      </w:rPr>
    </w:lvl>
    <w:lvl w:ilvl="8" w:tplc="BACCD022">
      <w:numFmt w:val="bullet"/>
      <w:lvlText w:val="•"/>
      <w:lvlJc w:val="left"/>
      <w:pPr>
        <w:ind w:left="7813" w:hanging="257"/>
      </w:pPr>
      <w:rPr>
        <w:rFonts w:hint="default"/>
        <w:lang w:val="ru-RU" w:eastAsia="en-US" w:bidi="ar-SA"/>
      </w:rPr>
    </w:lvl>
  </w:abstractNum>
  <w:abstractNum w:abstractNumId="4">
    <w:nsid w:val="1FA07336"/>
    <w:multiLevelType w:val="hybridMultilevel"/>
    <w:tmpl w:val="D820D448"/>
    <w:lvl w:ilvl="0" w:tplc="286AEDF0">
      <w:start w:val="6"/>
      <w:numFmt w:val="decimal"/>
      <w:lvlText w:val="%1"/>
      <w:lvlJc w:val="left"/>
      <w:pPr>
        <w:ind w:left="16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6" w:hanging="360"/>
      </w:pPr>
    </w:lvl>
    <w:lvl w:ilvl="2" w:tplc="0419001B" w:tentative="1">
      <w:start w:val="1"/>
      <w:numFmt w:val="lowerRoman"/>
      <w:lvlText w:val="%3."/>
      <w:lvlJc w:val="right"/>
      <w:pPr>
        <w:ind w:left="3106" w:hanging="180"/>
      </w:pPr>
    </w:lvl>
    <w:lvl w:ilvl="3" w:tplc="0419000F" w:tentative="1">
      <w:start w:val="1"/>
      <w:numFmt w:val="decimal"/>
      <w:lvlText w:val="%4."/>
      <w:lvlJc w:val="left"/>
      <w:pPr>
        <w:ind w:left="3826" w:hanging="360"/>
      </w:pPr>
    </w:lvl>
    <w:lvl w:ilvl="4" w:tplc="04190019" w:tentative="1">
      <w:start w:val="1"/>
      <w:numFmt w:val="lowerLetter"/>
      <w:lvlText w:val="%5."/>
      <w:lvlJc w:val="left"/>
      <w:pPr>
        <w:ind w:left="4546" w:hanging="360"/>
      </w:pPr>
    </w:lvl>
    <w:lvl w:ilvl="5" w:tplc="0419001B" w:tentative="1">
      <w:start w:val="1"/>
      <w:numFmt w:val="lowerRoman"/>
      <w:lvlText w:val="%6."/>
      <w:lvlJc w:val="right"/>
      <w:pPr>
        <w:ind w:left="5266" w:hanging="180"/>
      </w:pPr>
    </w:lvl>
    <w:lvl w:ilvl="6" w:tplc="0419000F" w:tentative="1">
      <w:start w:val="1"/>
      <w:numFmt w:val="decimal"/>
      <w:lvlText w:val="%7."/>
      <w:lvlJc w:val="left"/>
      <w:pPr>
        <w:ind w:left="5986" w:hanging="360"/>
      </w:pPr>
    </w:lvl>
    <w:lvl w:ilvl="7" w:tplc="04190019" w:tentative="1">
      <w:start w:val="1"/>
      <w:numFmt w:val="lowerLetter"/>
      <w:lvlText w:val="%8."/>
      <w:lvlJc w:val="left"/>
      <w:pPr>
        <w:ind w:left="6706" w:hanging="360"/>
      </w:pPr>
    </w:lvl>
    <w:lvl w:ilvl="8" w:tplc="0419001B" w:tentative="1">
      <w:start w:val="1"/>
      <w:numFmt w:val="lowerRoman"/>
      <w:lvlText w:val="%9."/>
      <w:lvlJc w:val="right"/>
      <w:pPr>
        <w:ind w:left="7426" w:hanging="180"/>
      </w:pPr>
    </w:lvl>
  </w:abstractNum>
  <w:abstractNum w:abstractNumId="5">
    <w:nsid w:val="2C405282"/>
    <w:multiLevelType w:val="hybridMultilevel"/>
    <w:tmpl w:val="28E2EA16"/>
    <w:lvl w:ilvl="0" w:tplc="FA90FC56">
      <w:numFmt w:val="bullet"/>
      <w:lvlText w:val="-"/>
      <w:lvlJc w:val="left"/>
      <w:pPr>
        <w:ind w:left="227" w:hanging="1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244EAC0">
      <w:numFmt w:val="bullet"/>
      <w:lvlText w:val="•"/>
      <w:lvlJc w:val="left"/>
      <w:pPr>
        <w:ind w:left="1262" w:hanging="158"/>
      </w:pPr>
      <w:rPr>
        <w:rFonts w:hint="default"/>
        <w:lang w:val="ru-RU" w:eastAsia="en-US" w:bidi="ar-SA"/>
      </w:rPr>
    </w:lvl>
    <w:lvl w:ilvl="2" w:tplc="512EC958">
      <w:numFmt w:val="bullet"/>
      <w:lvlText w:val="•"/>
      <w:lvlJc w:val="left"/>
      <w:pPr>
        <w:ind w:left="2304" w:hanging="158"/>
      </w:pPr>
      <w:rPr>
        <w:rFonts w:hint="default"/>
        <w:lang w:val="ru-RU" w:eastAsia="en-US" w:bidi="ar-SA"/>
      </w:rPr>
    </w:lvl>
    <w:lvl w:ilvl="3" w:tplc="A84C1B70">
      <w:numFmt w:val="bullet"/>
      <w:lvlText w:val="•"/>
      <w:lvlJc w:val="left"/>
      <w:pPr>
        <w:ind w:left="3346" w:hanging="158"/>
      </w:pPr>
      <w:rPr>
        <w:rFonts w:hint="default"/>
        <w:lang w:val="ru-RU" w:eastAsia="en-US" w:bidi="ar-SA"/>
      </w:rPr>
    </w:lvl>
    <w:lvl w:ilvl="4" w:tplc="10DC0750">
      <w:numFmt w:val="bullet"/>
      <w:lvlText w:val="•"/>
      <w:lvlJc w:val="left"/>
      <w:pPr>
        <w:ind w:left="4388" w:hanging="158"/>
      </w:pPr>
      <w:rPr>
        <w:rFonts w:hint="default"/>
        <w:lang w:val="ru-RU" w:eastAsia="en-US" w:bidi="ar-SA"/>
      </w:rPr>
    </w:lvl>
    <w:lvl w:ilvl="5" w:tplc="C686BC72">
      <w:numFmt w:val="bullet"/>
      <w:lvlText w:val="•"/>
      <w:lvlJc w:val="left"/>
      <w:pPr>
        <w:ind w:left="5430" w:hanging="158"/>
      </w:pPr>
      <w:rPr>
        <w:rFonts w:hint="default"/>
        <w:lang w:val="ru-RU" w:eastAsia="en-US" w:bidi="ar-SA"/>
      </w:rPr>
    </w:lvl>
    <w:lvl w:ilvl="6" w:tplc="E13C3E08">
      <w:numFmt w:val="bullet"/>
      <w:lvlText w:val="•"/>
      <w:lvlJc w:val="left"/>
      <w:pPr>
        <w:ind w:left="6472" w:hanging="158"/>
      </w:pPr>
      <w:rPr>
        <w:rFonts w:hint="default"/>
        <w:lang w:val="ru-RU" w:eastAsia="en-US" w:bidi="ar-SA"/>
      </w:rPr>
    </w:lvl>
    <w:lvl w:ilvl="7" w:tplc="030652D2">
      <w:numFmt w:val="bullet"/>
      <w:lvlText w:val="•"/>
      <w:lvlJc w:val="left"/>
      <w:pPr>
        <w:ind w:left="7514" w:hanging="158"/>
      </w:pPr>
      <w:rPr>
        <w:rFonts w:hint="default"/>
        <w:lang w:val="ru-RU" w:eastAsia="en-US" w:bidi="ar-SA"/>
      </w:rPr>
    </w:lvl>
    <w:lvl w:ilvl="8" w:tplc="97540394">
      <w:numFmt w:val="bullet"/>
      <w:lvlText w:val="•"/>
      <w:lvlJc w:val="left"/>
      <w:pPr>
        <w:ind w:left="8556" w:hanging="158"/>
      </w:pPr>
      <w:rPr>
        <w:rFonts w:hint="default"/>
        <w:lang w:val="ru-RU" w:eastAsia="en-US" w:bidi="ar-SA"/>
      </w:rPr>
    </w:lvl>
  </w:abstractNum>
  <w:abstractNum w:abstractNumId="6">
    <w:nsid w:val="3D07082C"/>
    <w:multiLevelType w:val="hybridMultilevel"/>
    <w:tmpl w:val="42AEA2A6"/>
    <w:lvl w:ilvl="0" w:tplc="4D5E5E3E">
      <w:numFmt w:val="bullet"/>
      <w:lvlText w:val="-"/>
      <w:lvlJc w:val="left"/>
      <w:pPr>
        <w:ind w:left="7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F6D380">
      <w:numFmt w:val="bullet"/>
      <w:lvlText w:val="•"/>
      <w:lvlJc w:val="left"/>
      <w:pPr>
        <w:ind w:left="1730" w:hanging="164"/>
      </w:pPr>
      <w:rPr>
        <w:rFonts w:hint="default"/>
        <w:lang w:val="ru-RU" w:eastAsia="en-US" w:bidi="ar-SA"/>
      </w:rPr>
    </w:lvl>
    <w:lvl w:ilvl="2" w:tplc="56685396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3" w:tplc="281E8102">
      <w:numFmt w:val="bullet"/>
      <w:lvlText w:val="•"/>
      <w:lvlJc w:val="left"/>
      <w:pPr>
        <w:ind w:left="3710" w:hanging="164"/>
      </w:pPr>
      <w:rPr>
        <w:rFonts w:hint="default"/>
        <w:lang w:val="ru-RU" w:eastAsia="en-US" w:bidi="ar-SA"/>
      </w:rPr>
    </w:lvl>
    <w:lvl w:ilvl="4" w:tplc="D2D6E71A">
      <w:numFmt w:val="bullet"/>
      <w:lvlText w:val="•"/>
      <w:lvlJc w:val="left"/>
      <w:pPr>
        <w:ind w:left="4700" w:hanging="164"/>
      </w:pPr>
      <w:rPr>
        <w:rFonts w:hint="default"/>
        <w:lang w:val="ru-RU" w:eastAsia="en-US" w:bidi="ar-SA"/>
      </w:rPr>
    </w:lvl>
    <w:lvl w:ilvl="5" w:tplc="6BA402F4">
      <w:numFmt w:val="bullet"/>
      <w:lvlText w:val="•"/>
      <w:lvlJc w:val="left"/>
      <w:pPr>
        <w:ind w:left="5690" w:hanging="164"/>
      </w:pPr>
      <w:rPr>
        <w:rFonts w:hint="default"/>
        <w:lang w:val="ru-RU" w:eastAsia="en-US" w:bidi="ar-SA"/>
      </w:rPr>
    </w:lvl>
    <w:lvl w:ilvl="6" w:tplc="C9D80090">
      <w:numFmt w:val="bullet"/>
      <w:lvlText w:val="•"/>
      <w:lvlJc w:val="left"/>
      <w:pPr>
        <w:ind w:left="6680" w:hanging="164"/>
      </w:pPr>
      <w:rPr>
        <w:rFonts w:hint="default"/>
        <w:lang w:val="ru-RU" w:eastAsia="en-US" w:bidi="ar-SA"/>
      </w:rPr>
    </w:lvl>
    <w:lvl w:ilvl="7" w:tplc="CCEE3A4C">
      <w:numFmt w:val="bullet"/>
      <w:lvlText w:val="•"/>
      <w:lvlJc w:val="left"/>
      <w:pPr>
        <w:ind w:left="7670" w:hanging="164"/>
      </w:pPr>
      <w:rPr>
        <w:rFonts w:hint="default"/>
        <w:lang w:val="ru-RU" w:eastAsia="en-US" w:bidi="ar-SA"/>
      </w:rPr>
    </w:lvl>
    <w:lvl w:ilvl="8" w:tplc="F4DC3852">
      <w:numFmt w:val="bullet"/>
      <w:lvlText w:val="•"/>
      <w:lvlJc w:val="left"/>
      <w:pPr>
        <w:ind w:left="8660" w:hanging="164"/>
      </w:pPr>
      <w:rPr>
        <w:rFonts w:hint="default"/>
        <w:lang w:val="ru-RU" w:eastAsia="en-US" w:bidi="ar-SA"/>
      </w:rPr>
    </w:lvl>
  </w:abstractNum>
  <w:abstractNum w:abstractNumId="7">
    <w:nsid w:val="4D655B39"/>
    <w:multiLevelType w:val="hybridMultilevel"/>
    <w:tmpl w:val="B95470FE"/>
    <w:lvl w:ilvl="0" w:tplc="F0EE673A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DC51D3"/>
    <w:multiLevelType w:val="hybridMultilevel"/>
    <w:tmpl w:val="748A5476"/>
    <w:lvl w:ilvl="0" w:tplc="8E0A97E0">
      <w:start w:val="1"/>
      <w:numFmt w:val="decimal"/>
      <w:lvlText w:val="%1"/>
      <w:lvlJc w:val="left"/>
      <w:pPr>
        <w:ind w:left="227" w:hanging="22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FF8DAD0">
      <w:start w:val="1"/>
      <w:numFmt w:val="decimal"/>
      <w:lvlText w:val="%2"/>
      <w:lvlJc w:val="left"/>
      <w:pPr>
        <w:ind w:left="1516" w:hanging="21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194E4900">
      <w:numFmt w:val="none"/>
      <w:lvlText w:val=""/>
      <w:lvlJc w:val="left"/>
      <w:pPr>
        <w:tabs>
          <w:tab w:val="num" w:pos="360"/>
        </w:tabs>
      </w:pPr>
    </w:lvl>
    <w:lvl w:ilvl="3" w:tplc="FD9E3A96">
      <w:numFmt w:val="none"/>
      <w:lvlText w:val=""/>
      <w:lvlJc w:val="left"/>
      <w:pPr>
        <w:tabs>
          <w:tab w:val="num" w:pos="360"/>
        </w:tabs>
      </w:pPr>
    </w:lvl>
    <w:lvl w:ilvl="4" w:tplc="F37A2658">
      <w:numFmt w:val="none"/>
      <w:lvlText w:val=""/>
      <w:lvlJc w:val="left"/>
      <w:pPr>
        <w:tabs>
          <w:tab w:val="num" w:pos="360"/>
        </w:tabs>
      </w:pPr>
    </w:lvl>
    <w:lvl w:ilvl="5" w:tplc="8ABE1194">
      <w:numFmt w:val="bullet"/>
      <w:lvlText w:val="•"/>
      <w:lvlJc w:val="left"/>
      <w:pPr>
        <w:ind w:left="3390" w:hanging="586"/>
      </w:pPr>
      <w:rPr>
        <w:rFonts w:hint="default"/>
        <w:lang w:val="ru-RU" w:eastAsia="en-US" w:bidi="ar-SA"/>
      </w:rPr>
    </w:lvl>
    <w:lvl w:ilvl="6" w:tplc="DB58498A">
      <w:numFmt w:val="bullet"/>
      <w:lvlText w:val="•"/>
      <w:lvlJc w:val="left"/>
      <w:pPr>
        <w:ind w:left="4840" w:hanging="586"/>
      </w:pPr>
      <w:rPr>
        <w:rFonts w:hint="default"/>
        <w:lang w:val="ru-RU" w:eastAsia="en-US" w:bidi="ar-SA"/>
      </w:rPr>
    </w:lvl>
    <w:lvl w:ilvl="7" w:tplc="93602C5A">
      <w:numFmt w:val="bullet"/>
      <w:lvlText w:val="•"/>
      <w:lvlJc w:val="left"/>
      <w:pPr>
        <w:ind w:left="6290" w:hanging="586"/>
      </w:pPr>
      <w:rPr>
        <w:rFonts w:hint="default"/>
        <w:lang w:val="ru-RU" w:eastAsia="en-US" w:bidi="ar-SA"/>
      </w:rPr>
    </w:lvl>
    <w:lvl w:ilvl="8" w:tplc="02DE4392">
      <w:numFmt w:val="bullet"/>
      <w:lvlText w:val="•"/>
      <w:lvlJc w:val="left"/>
      <w:pPr>
        <w:ind w:left="7740" w:hanging="586"/>
      </w:pPr>
      <w:rPr>
        <w:rFonts w:hint="default"/>
        <w:lang w:val="ru-RU" w:eastAsia="en-US" w:bidi="ar-SA"/>
      </w:rPr>
    </w:lvl>
  </w:abstractNum>
  <w:abstractNum w:abstractNumId="9">
    <w:nsid w:val="60113A74"/>
    <w:multiLevelType w:val="hybridMultilevel"/>
    <w:tmpl w:val="61FED6B2"/>
    <w:lvl w:ilvl="0" w:tplc="F9249D84">
      <w:start w:val="7"/>
      <w:numFmt w:val="decimal"/>
      <w:lvlText w:val="%1"/>
      <w:lvlJc w:val="left"/>
      <w:pPr>
        <w:ind w:left="2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6" w:hanging="360"/>
      </w:pPr>
    </w:lvl>
    <w:lvl w:ilvl="2" w:tplc="0419001B" w:tentative="1">
      <w:start w:val="1"/>
      <w:numFmt w:val="lowerRoman"/>
      <w:lvlText w:val="%3."/>
      <w:lvlJc w:val="right"/>
      <w:pPr>
        <w:ind w:left="3826" w:hanging="180"/>
      </w:pPr>
    </w:lvl>
    <w:lvl w:ilvl="3" w:tplc="0419000F" w:tentative="1">
      <w:start w:val="1"/>
      <w:numFmt w:val="decimal"/>
      <w:lvlText w:val="%4."/>
      <w:lvlJc w:val="left"/>
      <w:pPr>
        <w:ind w:left="4546" w:hanging="360"/>
      </w:pPr>
    </w:lvl>
    <w:lvl w:ilvl="4" w:tplc="04190019" w:tentative="1">
      <w:start w:val="1"/>
      <w:numFmt w:val="lowerLetter"/>
      <w:lvlText w:val="%5."/>
      <w:lvlJc w:val="left"/>
      <w:pPr>
        <w:ind w:left="5266" w:hanging="360"/>
      </w:pPr>
    </w:lvl>
    <w:lvl w:ilvl="5" w:tplc="0419001B" w:tentative="1">
      <w:start w:val="1"/>
      <w:numFmt w:val="lowerRoman"/>
      <w:lvlText w:val="%6."/>
      <w:lvlJc w:val="right"/>
      <w:pPr>
        <w:ind w:left="5986" w:hanging="180"/>
      </w:pPr>
    </w:lvl>
    <w:lvl w:ilvl="6" w:tplc="0419000F" w:tentative="1">
      <w:start w:val="1"/>
      <w:numFmt w:val="decimal"/>
      <w:lvlText w:val="%7."/>
      <w:lvlJc w:val="left"/>
      <w:pPr>
        <w:ind w:left="6706" w:hanging="360"/>
      </w:pPr>
    </w:lvl>
    <w:lvl w:ilvl="7" w:tplc="04190019" w:tentative="1">
      <w:start w:val="1"/>
      <w:numFmt w:val="lowerLetter"/>
      <w:lvlText w:val="%8."/>
      <w:lvlJc w:val="left"/>
      <w:pPr>
        <w:ind w:left="7426" w:hanging="360"/>
      </w:pPr>
    </w:lvl>
    <w:lvl w:ilvl="8" w:tplc="0419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0">
    <w:nsid w:val="6EEF1782"/>
    <w:multiLevelType w:val="hybridMultilevel"/>
    <w:tmpl w:val="2C1EDA9E"/>
    <w:lvl w:ilvl="0" w:tplc="98463208">
      <w:start w:val="2"/>
      <w:numFmt w:val="decimal"/>
      <w:lvlText w:val="[%1]"/>
      <w:lvlJc w:val="left"/>
      <w:pPr>
        <w:ind w:left="1133" w:hanging="395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en-US" w:bidi="ar-SA"/>
      </w:rPr>
    </w:lvl>
    <w:lvl w:ilvl="1" w:tplc="AD366B1E">
      <w:numFmt w:val="bullet"/>
      <w:lvlText w:val="-"/>
      <w:lvlJc w:val="left"/>
      <w:pPr>
        <w:ind w:left="738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DB407A0">
      <w:numFmt w:val="bullet"/>
      <w:lvlText w:val="•"/>
      <w:lvlJc w:val="left"/>
      <w:pPr>
        <w:ind w:left="1230" w:hanging="207"/>
      </w:pPr>
      <w:rPr>
        <w:rFonts w:hint="default"/>
        <w:lang w:val="ru-RU" w:eastAsia="en-US" w:bidi="ar-SA"/>
      </w:rPr>
    </w:lvl>
    <w:lvl w:ilvl="3" w:tplc="0644CBA4">
      <w:numFmt w:val="bullet"/>
      <w:lvlText w:val="•"/>
      <w:lvlJc w:val="left"/>
      <w:pPr>
        <w:ind w:left="1320" w:hanging="207"/>
      </w:pPr>
      <w:rPr>
        <w:rFonts w:hint="default"/>
        <w:lang w:val="ru-RU" w:eastAsia="en-US" w:bidi="ar-SA"/>
      </w:rPr>
    </w:lvl>
    <w:lvl w:ilvl="4" w:tplc="F7784B64">
      <w:numFmt w:val="bullet"/>
      <w:lvlText w:val="•"/>
      <w:lvlJc w:val="left"/>
      <w:pPr>
        <w:ind w:left="1410" w:hanging="207"/>
      </w:pPr>
      <w:rPr>
        <w:rFonts w:hint="default"/>
        <w:lang w:val="ru-RU" w:eastAsia="en-US" w:bidi="ar-SA"/>
      </w:rPr>
    </w:lvl>
    <w:lvl w:ilvl="5" w:tplc="D0025B6C">
      <w:numFmt w:val="bullet"/>
      <w:lvlText w:val="•"/>
      <w:lvlJc w:val="left"/>
      <w:pPr>
        <w:ind w:left="1501" w:hanging="207"/>
      </w:pPr>
      <w:rPr>
        <w:rFonts w:hint="default"/>
        <w:lang w:val="ru-RU" w:eastAsia="en-US" w:bidi="ar-SA"/>
      </w:rPr>
    </w:lvl>
    <w:lvl w:ilvl="6" w:tplc="B40A94F4">
      <w:numFmt w:val="bullet"/>
      <w:lvlText w:val="•"/>
      <w:lvlJc w:val="left"/>
      <w:pPr>
        <w:ind w:left="1591" w:hanging="207"/>
      </w:pPr>
      <w:rPr>
        <w:rFonts w:hint="default"/>
        <w:lang w:val="ru-RU" w:eastAsia="en-US" w:bidi="ar-SA"/>
      </w:rPr>
    </w:lvl>
    <w:lvl w:ilvl="7" w:tplc="0394AA8A">
      <w:numFmt w:val="bullet"/>
      <w:lvlText w:val="•"/>
      <w:lvlJc w:val="left"/>
      <w:pPr>
        <w:ind w:left="1681" w:hanging="207"/>
      </w:pPr>
      <w:rPr>
        <w:rFonts w:hint="default"/>
        <w:lang w:val="ru-RU" w:eastAsia="en-US" w:bidi="ar-SA"/>
      </w:rPr>
    </w:lvl>
    <w:lvl w:ilvl="8" w:tplc="E5348260">
      <w:numFmt w:val="bullet"/>
      <w:lvlText w:val="•"/>
      <w:lvlJc w:val="left"/>
      <w:pPr>
        <w:ind w:left="1772" w:hanging="207"/>
      </w:pPr>
      <w:rPr>
        <w:rFonts w:hint="default"/>
        <w:lang w:val="ru-RU" w:eastAsia="en-US" w:bidi="ar-SA"/>
      </w:rPr>
    </w:lvl>
  </w:abstractNum>
  <w:abstractNum w:abstractNumId="11">
    <w:nsid w:val="7F4B3C59"/>
    <w:multiLevelType w:val="hybridMultilevel"/>
    <w:tmpl w:val="6BCA90E2"/>
    <w:lvl w:ilvl="0" w:tplc="B454A03C">
      <w:numFmt w:val="bullet"/>
      <w:lvlText w:val="-"/>
      <w:lvlJc w:val="left"/>
      <w:pPr>
        <w:ind w:left="73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38D852">
      <w:numFmt w:val="bullet"/>
      <w:lvlText w:val="•"/>
      <w:lvlJc w:val="left"/>
      <w:pPr>
        <w:ind w:left="1730" w:hanging="164"/>
      </w:pPr>
      <w:rPr>
        <w:rFonts w:hint="default"/>
        <w:lang w:val="ru-RU" w:eastAsia="en-US" w:bidi="ar-SA"/>
      </w:rPr>
    </w:lvl>
    <w:lvl w:ilvl="2" w:tplc="6D467604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3" w:tplc="D1FC6D86">
      <w:numFmt w:val="bullet"/>
      <w:lvlText w:val="•"/>
      <w:lvlJc w:val="left"/>
      <w:pPr>
        <w:ind w:left="3710" w:hanging="164"/>
      </w:pPr>
      <w:rPr>
        <w:rFonts w:hint="default"/>
        <w:lang w:val="ru-RU" w:eastAsia="en-US" w:bidi="ar-SA"/>
      </w:rPr>
    </w:lvl>
    <w:lvl w:ilvl="4" w:tplc="27E0057E">
      <w:numFmt w:val="bullet"/>
      <w:lvlText w:val="•"/>
      <w:lvlJc w:val="left"/>
      <w:pPr>
        <w:ind w:left="4700" w:hanging="164"/>
      </w:pPr>
      <w:rPr>
        <w:rFonts w:hint="default"/>
        <w:lang w:val="ru-RU" w:eastAsia="en-US" w:bidi="ar-SA"/>
      </w:rPr>
    </w:lvl>
    <w:lvl w:ilvl="5" w:tplc="251627B4">
      <w:numFmt w:val="bullet"/>
      <w:lvlText w:val="•"/>
      <w:lvlJc w:val="left"/>
      <w:pPr>
        <w:ind w:left="5690" w:hanging="164"/>
      </w:pPr>
      <w:rPr>
        <w:rFonts w:hint="default"/>
        <w:lang w:val="ru-RU" w:eastAsia="en-US" w:bidi="ar-SA"/>
      </w:rPr>
    </w:lvl>
    <w:lvl w:ilvl="6" w:tplc="7228CA32">
      <w:numFmt w:val="bullet"/>
      <w:lvlText w:val="•"/>
      <w:lvlJc w:val="left"/>
      <w:pPr>
        <w:ind w:left="6680" w:hanging="164"/>
      </w:pPr>
      <w:rPr>
        <w:rFonts w:hint="default"/>
        <w:lang w:val="ru-RU" w:eastAsia="en-US" w:bidi="ar-SA"/>
      </w:rPr>
    </w:lvl>
    <w:lvl w:ilvl="7" w:tplc="6A1E6CD4">
      <w:numFmt w:val="bullet"/>
      <w:lvlText w:val="•"/>
      <w:lvlJc w:val="left"/>
      <w:pPr>
        <w:ind w:left="7670" w:hanging="164"/>
      </w:pPr>
      <w:rPr>
        <w:rFonts w:hint="default"/>
        <w:lang w:val="ru-RU" w:eastAsia="en-US" w:bidi="ar-SA"/>
      </w:rPr>
    </w:lvl>
    <w:lvl w:ilvl="8" w:tplc="60DE7C92">
      <w:numFmt w:val="bullet"/>
      <w:lvlText w:val="•"/>
      <w:lvlJc w:val="left"/>
      <w:pPr>
        <w:ind w:left="8660" w:hanging="1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5805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1734"/>
    <w:rsid w:val="00012E73"/>
    <w:rsid w:val="00013BAD"/>
    <w:rsid w:val="0001471E"/>
    <w:rsid w:val="00015D46"/>
    <w:rsid w:val="00022AE1"/>
    <w:rsid w:val="000232CD"/>
    <w:rsid w:val="00032757"/>
    <w:rsid w:val="00043B85"/>
    <w:rsid w:val="00044082"/>
    <w:rsid w:val="000456FD"/>
    <w:rsid w:val="0005455E"/>
    <w:rsid w:val="000561A1"/>
    <w:rsid w:val="00057B74"/>
    <w:rsid w:val="00060333"/>
    <w:rsid w:val="0006081E"/>
    <w:rsid w:val="0006154D"/>
    <w:rsid w:val="00067370"/>
    <w:rsid w:val="00067A09"/>
    <w:rsid w:val="00070172"/>
    <w:rsid w:val="000704B6"/>
    <w:rsid w:val="000729B6"/>
    <w:rsid w:val="00072B9F"/>
    <w:rsid w:val="000733E0"/>
    <w:rsid w:val="00087AA3"/>
    <w:rsid w:val="0009183F"/>
    <w:rsid w:val="00096C2F"/>
    <w:rsid w:val="000974B6"/>
    <w:rsid w:val="000A0163"/>
    <w:rsid w:val="000A0F66"/>
    <w:rsid w:val="000B1B6E"/>
    <w:rsid w:val="000B279B"/>
    <w:rsid w:val="000B4D9C"/>
    <w:rsid w:val="000C3CDB"/>
    <w:rsid w:val="000C752D"/>
    <w:rsid w:val="000C7F0B"/>
    <w:rsid w:val="000D1F70"/>
    <w:rsid w:val="000D25E2"/>
    <w:rsid w:val="000D66C9"/>
    <w:rsid w:val="000E363A"/>
    <w:rsid w:val="000F0875"/>
    <w:rsid w:val="000F27FE"/>
    <w:rsid w:val="000F4297"/>
    <w:rsid w:val="0010243F"/>
    <w:rsid w:val="0010671A"/>
    <w:rsid w:val="00113A48"/>
    <w:rsid w:val="0012084E"/>
    <w:rsid w:val="00122FEE"/>
    <w:rsid w:val="0013248A"/>
    <w:rsid w:val="00133AE7"/>
    <w:rsid w:val="00140F94"/>
    <w:rsid w:val="00144027"/>
    <w:rsid w:val="00145ECE"/>
    <w:rsid w:val="00153325"/>
    <w:rsid w:val="00165C85"/>
    <w:rsid w:val="001663FD"/>
    <w:rsid w:val="001738C8"/>
    <w:rsid w:val="00176DC3"/>
    <w:rsid w:val="00194306"/>
    <w:rsid w:val="00197243"/>
    <w:rsid w:val="001B68D5"/>
    <w:rsid w:val="001C296D"/>
    <w:rsid w:val="001C412A"/>
    <w:rsid w:val="001C736C"/>
    <w:rsid w:val="001D1438"/>
    <w:rsid w:val="001E1B02"/>
    <w:rsid w:val="001E4802"/>
    <w:rsid w:val="001E656F"/>
    <w:rsid w:val="001E7C0B"/>
    <w:rsid w:val="001F1C2F"/>
    <w:rsid w:val="001F302B"/>
    <w:rsid w:val="00201AFF"/>
    <w:rsid w:val="00205C33"/>
    <w:rsid w:val="00210AE0"/>
    <w:rsid w:val="0021385B"/>
    <w:rsid w:val="00213EBC"/>
    <w:rsid w:val="002176E3"/>
    <w:rsid w:val="00217C8D"/>
    <w:rsid w:val="00230BCD"/>
    <w:rsid w:val="002339FB"/>
    <w:rsid w:val="002365DD"/>
    <w:rsid w:val="00245B1D"/>
    <w:rsid w:val="00253802"/>
    <w:rsid w:val="0025394A"/>
    <w:rsid w:val="002541FD"/>
    <w:rsid w:val="002558B3"/>
    <w:rsid w:val="00261DB1"/>
    <w:rsid w:val="0026367C"/>
    <w:rsid w:val="00274D81"/>
    <w:rsid w:val="002833CA"/>
    <w:rsid w:val="00284446"/>
    <w:rsid w:val="00284EF7"/>
    <w:rsid w:val="002851C0"/>
    <w:rsid w:val="00290A8E"/>
    <w:rsid w:val="0029102A"/>
    <w:rsid w:val="00291F06"/>
    <w:rsid w:val="002A26AF"/>
    <w:rsid w:val="002B339A"/>
    <w:rsid w:val="002B6AB7"/>
    <w:rsid w:val="002C1B26"/>
    <w:rsid w:val="002C6361"/>
    <w:rsid w:val="002D3480"/>
    <w:rsid w:val="002D5FAF"/>
    <w:rsid w:val="002D73F3"/>
    <w:rsid w:val="002D7664"/>
    <w:rsid w:val="002E1ACE"/>
    <w:rsid w:val="002E376A"/>
    <w:rsid w:val="002E42E9"/>
    <w:rsid w:val="002E5BB3"/>
    <w:rsid w:val="002F3AD3"/>
    <w:rsid w:val="002F3FDA"/>
    <w:rsid w:val="002F47C8"/>
    <w:rsid w:val="002F6D63"/>
    <w:rsid w:val="002F7FA4"/>
    <w:rsid w:val="00315A4D"/>
    <w:rsid w:val="00323953"/>
    <w:rsid w:val="003351C6"/>
    <w:rsid w:val="003357DC"/>
    <w:rsid w:val="00345DEF"/>
    <w:rsid w:val="003573E5"/>
    <w:rsid w:val="00357DE1"/>
    <w:rsid w:val="00361CE2"/>
    <w:rsid w:val="00362707"/>
    <w:rsid w:val="00364123"/>
    <w:rsid w:val="00364A04"/>
    <w:rsid w:val="003668A9"/>
    <w:rsid w:val="003703F0"/>
    <w:rsid w:val="00375B21"/>
    <w:rsid w:val="003811C1"/>
    <w:rsid w:val="0038516C"/>
    <w:rsid w:val="003859FD"/>
    <w:rsid w:val="00386089"/>
    <w:rsid w:val="003878E1"/>
    <w:rsid w:val="00394706"/>
    <w:rsid w:val="0039552A"/>
    <w:rsid w:val="00396468"/>
    <w:rsid w:val="003A751E"/>
    <w:rsid w:val="003B60E7"/>
    <w:rsid w:val="003C79DD"/>
    <w:rsid w:val="003E28CC"/>
    <w:rsid w:val="003E2CC6"/>
    <w:rsid w:val="003E45CC"/>
    <w:rsid w:val="003E7D17"/>
    <w:rsid w:val="003F0807"/>
    <w:rsid w:val="003F7A28"/>
    <w:rsid w:val="004057CA"/>
    <w:rsid w:val="0040692E"/>
    <w:rsid w:val="0041504D"/>
    <w:rsid w:val="00415063"/>
    <w:rsid w:val="00417C37"/>
    <w:rsid w:val="0042275D"/>
    <w:rsid w:val="00423027"/>
    <w:rsid w:val="00423418"/>
    <w:rsid w:val="00424C5E"/>
    <w:rsid w:val="0043514E"/>
    <w:rsid w:val="0043584C"/>
    <w:rsid w:val="004358A3"/>
    <w:rsid w:val="0043666B"/>
    <w:rsid w:val="00437369"/>
    <w:rsid w:val="00442B33"/>
    <w:rsid w:val="004444DE"/>
    <w:rsid w:val="00451C62"/>
    <w:rsid w:val="0045341F"/>
    <w:rsid w:val="00453F21"/>
    <w:rsid w:val="004567A2"/>
    <w:rsid w:val="00456CE6"/>
    <w:rsid w:val="00457B31"/>
    <w:rsid w:val="0047782A"/>
    <w:rsid w:val="00480F75"/>
    <w:rsid w:val="0048162E"/>
    <w:rsid w:val="00484AFC"/>
    <w:rsid w:val="00484D0C"/>
    <w:rsid w:val="0048753E"/>
    <w:rsid w:val="00490D26"/>
    <w:rsid w:val="00491734"/>
    <w:rsid w:val="004957EB"/>
    <w:rsid w:val="004A0FCC"/>
    <w:rsid w:val="004B652D"/>
    <w:rsid w:val="004B6665"/>
    <w:rsid w:val="004B692C"/>
    <w:rsid w:val="004C0D33"/>
    <w:rsid w:val="004C7353"/>
    <w:rsid w:val="004D101D"/>
    <w:rsid w:val="004D1501"/>
    <w:rsid w:val="004D1EC0"/>
    <w:rsid w:val="004D58D1"/>
    <w:rsid w:val="004F429B"/>
    <w:rsid w:val="0050277C"/>
    <w:rsid w:val="0051232A"/>
    <w:rsid w:val="00514871"/>
    <w:rsid w:val="00517677"/>
    <w:rsid w:val="005208CD"/>
    <w:rsid w:val="00530E52"/>
    <w:rsid w:val="00532E22"/>
    <w:rsid w:val="005358B4"/>
    <w:rsid w:val="0054033C"/>
    <w:rsid w:val="005417D3"/>
    <w:rsid w:val="00543865"/>
    <w:rsid w:val="00543F13"/>
    <w:rsid w:val="00545570"/>
    <w:rsid w:val="00552ABE"/>
    <w:rsid w:val="00552BD7"/>
    <w:rsid w:val="00552D78"/>
    <w:rsid w:val="0056015F"/>
    <w:rsid w:val="005649AE"/>
    <w:rsid w:val="00566032"/>
    <w:rsid w:val="00571685"/>
    <w:rsid w:val="005839E1"/>
    <w:rsid w:val="00587572"/>
    <w:rsid w:val="005976DB"/>
    <w:rsid w:val="005C25B1"/>
    <w:rsid w:val="005D243B"/>
    <w:rsid w:val="005E1CED"/>
    <w:rsid w:val="005E5081"/>
    <w:rsid w:val="005E7035"/>
    <w:rsid w:val="005F12FD"/>
    <w:rsid w:val="005F18BE"/>
    <w:rsid w:val="005F2FD3"/>
    <w:rsid w:val="005F40D7"/>
    <w:rsid w:val="005F4E53"/>
    <w:rsid w:val="00604E09"/>
    <w:rsid w:val="00605BA3"/>
    <w:rsid w:val="0060760C"/>
    <w:rsid w:val="00611C23"/>
    <w:rsid w:val="00613F6C"/>
    <w:rsid w:val="0061561C"/>
    <w:rsid w:val="006162B7"/>
    <w:rsid w:val="00616818"/>
    <w:rsid w:val="00621891"/>
    <w:rsid w:val="006258F9"/>
    <w:rsid w:val="00656E28"/>
    <w:rsid w:val="00664D7F"/>
    <w:rsid w:val="00683494"/>
    <w:rsid w:val="00683E32"/>
    <w:rsid w:val="006970A4"/>
    <w:rsid w:val="006A1B70"/>
    <w:rsid w:val="006B1393"/>
    <w:rsid w:val="006B3C2F"/>
    <w:rsid w:val="006B519E"/>
    <w:rsid w:val="006B5B98"/>
    <w:rsid w:val="006C0950"/>
    <w:rsid w:val="006D3C98"/>
    <w:rsid w:val="006E0731"/>
    <w:rsid w:val="006E0AD4"/>
    <w:rsid w:val="006E2875"/>
    <w:rsid w:val="006E443D"/>
    <w:rsid w:val="006F1ECB"/>
    <w:rsid w:val="006F4E10"/>
    <w:rsid w:val="006F6176"/>
    <w:rsid w:val="006F63CA"/>
    <w:rsid w:val="006F7D43"/>
    <w:rsid w:val="0070118C"/>
    <w:rsid w:val="00701C2B"/>
    <w:rsid w:val="00730138"/>
    <w:rsid w:val="0073109A"/>
    <w:rsid w:val="0073367E"/>
    <w:rsid w:val="00734CD4"/>
    <w:rsid w:val="0074067A"/>
    <w:rsid w:val="00743EEA"/>
    <w:rsid w:val="00743FBC"/>
    <w:rsid w:val="00750E5E"/>
    <w:rsid w:val="00753166"/>
    <w:rsid w:val="007606D6"/>
    <w:rsid w:val="007608ED"/>
    <w:rsid w:val="00770803"/>
    <w:rsid w:val="00771AAA"/>
    <w:rsid w:val="00772501"/>
    <w:rsid w:val="00772C05"/>
    <w:rsid w:val="00775A79"/>
    <w:rsid w:val="00782484"/>
    <w:rsid w:val="00782D8B"/>
    <w:rsid w:val="007866C0"/>
    <w:rsid w:val="007907B7"/>
    <w:rsid w:val="00790E27"/>
    <w:rsid w:val="00795A63"/>
    <w:rsid w:val="0079632E"/>
    <w:rsid w:val="007B2D98"/>
    <w:rsid w:val="007C017F"/>
    <w:rsid w:val="007C0E15"/>
    <w:rsid w:val="007C6C95"/>
    <w:rsid w:val="007D21F2"/>
    <w:rsid w:val="007D4C4F"/>
    <w:rsid w:val="007D5874"/>
    <w:rsid w:val="007E236C"/>
    <w:rsid w:val="007F09FC"/>
    <w:rsid w:val="007F25E3"/>
    <w:rsid w:val="008064DD"/>
    <w:rsid w:val="00807101"/>
    <w:rsid w:val="0082053C"/>
    <w:rsid w:val="00820BFF"/>
    <w:rsid w:val="0082152C"/>
    <w:rsid w:val="0082188D"/>
    <w:rsid w:val="00823868"/>
    <w:rsid w:val="008238E2"/>
    <w:rsid w:val="0082571D"/>
    <w:rsid w:val="00827E02"/>
    <w:rsid w:val="00833038"/>
    <w:rsid w:val="008343E1"/>
    <w:rsid w:val="0083533B"/>
    <w:rsid w:val="008356E9"/>
    <w:rsid w:val="00840E30"/>
    <w:rsid w:val="00843CA2"/>
    <w:rsid w:val="0084475D"/>
    <w:rsid w:val="00856805"/>
    <w:rsid w:val="00860838"/>
    <w:rsid w:val="00865BC1"/>
    <w:rsid w:val="008660FF"/>
    <w:rsid w:val="0087240A"/>
    <w:rsid w:val="00872B01"/>
    <w:rsid w:val="00874428"/>
    <w:rsid w:val="0088149A"/>
    <w:rsid w:val="00887100"/>
    <w:rsid w:val="00892AD5"/>
    <w:rsid w:val="008949EF"/>
    <w:rsid w:val="0089549C"/>
    <w:rsid w:val="00896B03"/>
    <w:rsid w:val="008A0565"/>
    <w:rsid w:val="008A229F"/>
    <w:rsid w:val="008B3F2C"/>
    <w:rsid w:val="008C5952"/>
    <w:rsid w:val="008D6D2A"/>
    <w:rsid w:val="008D78AC"/>
    <w:rsid w:val="008E05B9"/>
    <w:rsid w:val="008E7B0B"/>
    <w:rsid w:val="008F267A"/>
    <w:rsid w:val="009006B7"/>
    <w:rsid w:val="00901E0B"/>
    <w:rsid w:val="0090377E"/>
    <w:rsid w:val="00906531"/>
    <w:rsid w:val="00921AE1"/>
    <w:rsid w:val="00923784"/>
    <w:rsid w:val="009241B0"/>
    <w:rsid w:val="009249A4"/>
    <w:rsid w:val="0093168E"/>
    <w:rsid w:val="0093277A"/>
    <w:rsid w:val="00937F4F"/>
    <w:rsid w:val="009423A6"/>
    <w:rsid w:val="009430FB"/>
    <w:rsid w:val="00945EE5"/>
    <w:rsid w:val="00952193"/>
    <w:rsid w:val="009567AA"/>
    <w:rsid w:val="00957134"/>
    <w:rsid w:val="00966251"/>
    <w:rsid w:val="00966E56"/>
    <w:rsid w:val="00971480"/>
    <w:rsid w:val="009722AB"/>
    <w:rsid w:val="00976057"/>
    <w:rsid w:val="00980F30"/>
    <w:rsid w:val="009817B4"/>
    <w:rsid w:val="00981F84"/>
    <w:rsid w:val="00982273"/>
    <w:rsid w:val="00994C32"/>
    <w:rsid w:val="00995886"/>
    <w:rsid w:val="009B3328"/>
    <w:rsid w:val="009C1ADF"/>
    <w:rsid w:val="009C661B"/>
    <w:rsid w:val="009C6923"/>
    <w:rsid w:val="009C7451"/>
    <w:rsid w:val="009D1C3F"/>
    <w:rsid w:val="009D5739"/>
    <w:rsid w:val="009D6A89"/>
    <w:rsid w:val="009E3F7C"/>
    <w:rsid w:val="009E4331"/>
    <w:rsid w:val="009E5510"/>
    <w:rsid w:val="009F4BC4"/>
    <w:rsid w:val="009F58CC"/>
    <w:rsid w:val="00A0721E"/>
    <w:rsid w:val="00A12BB5"/>
    <w:rsid w:val="00A17AB2"/>
    <w:rsid w:val="00A20AB6"/>
    <w:rsid w:val="00A2159A"/>
    <w:rsid w:val="00A250B2"/>
    <w:rsid w:val="00A265DF"/>
    <w:rsid w:val="00A26842"/>
    <w:rsid w:val="00A275D5"/>
    <w:rsid w:val="00A3061F"/>
    <w:rsid w:val="00A31428"/>
    <w:rsid w:val="00A45D87"/>
    <w:rsid w:val="00A46229"/>
    <w:rsid w:val="00A46EC8"/>
    <w:rsid w:val="00A71100"/>
    <w:rsid w:val="00A82211"/>
    <w:rsid w:val="00A83308"/>
    <w:rsid w:val="00A87601"/>
    <w:rsid w:val="00A908D1"/>
    <w:rsid w:val="00A93EA8"/>
    <w:rsid w:val="00A962CE"/>
    <w:rsid w:val="00AB21D7"/>
    <w:rsid w:val="00AB46D0"/>
    <w:rsid w:val="00AB6C96"/>
    <w:rsid w:val="00AC4380"/>
    <w:rsid w:val="00AC5EA7"/>
    <w:rsid w:val="00AD6503"/>
    <w:rsid w:val="00AE0ECD"/>
    <w:rsid w:val="00AF3791"/>
    <w:rsid w:val="00AF59B6"/>
    <w:rsid w:val="00AF7F90"/>
    <w:rsid w:val="00B03784"/>
    <w:rsid w:val="00B04FFF"/>
    <w:rsid w:val="00B102E6"/>
    <w:rsid w:val="00B2147E"/>
    <w:rsid w:val="00B25DA2"/>
    <w:rsid w:val="00B30743"/>
    <w:rsid w:val="00B313A0"/>
    <w:rsid w:val="00B3317A"/>
    <w:rsid w:val="00B364B7"/>
    <w:rsid w:val="00B407ED"/>
    <w:rsid w:val="00B67FAC"/>
    <w:rsid w:val="00B7160C"/>
    <w:rsid w:val="00B73957"/>
    <w:rsid w:val="00B772F5"/>
    <w:rsid w:val="00B82441"/>
    <w:rsid w:val="00B8297D"/>
    <w:rsid w:val="00B84CBD"/>
    <w:rsid w:val="00B91ADD"/>
    <w:rsid w:val="00B96788"/>
    <w:rsid w:val="00BA736E"/>
    <w:rsid w:val="00BB13D3"/>
    <w:rsid w:val="00BB43F8"/>
    <w:rsid w:val="00BD050A"/>
    <w:rsid w:val="00BD1F53"/>
    <w:rsid w:val="00BD294C"/>
    <w:rsid w:val="00BD4B6C"/>
    <w:rsid w:val="00BD4FD7"/>
    <w:rsid w:val="00BD5497"/>
    <w:rsid w:val="00BD6ADE"/>
    <w:rsid w:val="00BD6F55"/>
    <w:rsid w:val="00BD7C2F"/>
    <w:rsid w:val="00BE3E60"/>
    <w:rsid w:val="00BE49B7"/>
    <w:rsid w:val="00BE5BA5"/>
    <w:rsid w:val="00BE5CF1"/>
    <w:rsid w:val="00BE65DA"/>
    <w:rsid w:val="00C0008F"/>
    <w:rsid w:val="00C0136A"/>
    <w:rsid w:val="00C0255D"/>
    <w:rsid w:val="00C02635"/>
    <w:rsid w:val="00C06FBA"/>
    <w:rsid w:val="00C07009"/>
    <w:rsid w:val="00C138C5"/>
    <w:rsid w:val="00C233B8"/>
    <w:rsid w:val="00C238DB"/>
    <w:rsid w:val="00C24019"/>
    <w:rsid w:val="00C24508"/>
    <w:rsid w:val="00C25245"/>
    <w:rsid w:val="00C26F9E"/>
    <w:rsid w:val="00C33486"/>
    <w:rsid w:val="00C46E73"/>
    <w:rsid w:val="00C51629"/>
    <w:rsid w:val="00C5347C"/>
    <w:rsid w:val="00C535A2"/>
    <w:rsid w:val="00C57C35"/>
    <w:rsid w:val="00C57F86"/>
    <w:rsid w:val="00C6144E"/>
    <w:rsid w:val="00C61DDE"/>
    <w:rsid w:val="00C64DE8"/>
    <w:rsid w:val="00C667E6"/>
    <w:rsid w:val="00C6787D"/>
    <w:rsid w:val="00C74400"/>
    <w:rsid w:val="00C74971"/>
    <w:rsid w:val="00C81C82"/>
    <w:rsid w:val="00C96EC6"/>
    <w:rsid w:val="00CA278A"/>
    <w:rsid w:val="00CA4E84"/>
    <w:rsid w:val="00CA5D65"/>
    <w:rsid w:val="00CA7313"/>
    <w:rsid w:val="00CB02E7"/>
    <w:rsid w:val="00CB3C21"/>
    <w:rsid w:val="00CB4CAD"/>
    <w:rsid w:val="00CB5CC6"/>
    <w:rsid w:val="00CB66CF"/>
    <w:rsid w:val="00CC3D95"/>
    <w:rsid w:val="00CC7D5F"/>
    <w:rsid w:val="00CD0F6E"/>
    <w:rsid w:val="00CD3082"/>
    <w:rsid w:val="00CD32B7"/>
    <w:rsid w:val="00CD4436"/>
    <w:rsid w:val="00CD514D"/>
    <w:rsid w:val="00CD7AB6"/>
    <w:rsid w:val="00CE1926"/>
    <w:rsid w:val="00CE1FDF"/>
    <w:rsid w:val="00CE318A"/>
    <w:rsid w:val="00CE3325"/>
    <w:rsid w:val="00CE469F"/>
    <w:rsid w:val="00CF2766"/>
    <w:rsid w:val="00CF35BA"/>
    <w:rsid w:val="00CF50B4"/>
    <w:rsid w:val="00D03674"/>
    <w:rsid w:val="00D05D3E"/>
    <w:rsid w:val="00D11A3E"/>
    <w:rsid w:val="00D15489"/>
    <w:rsid w:val="00D220B1"/>
    <w:rsid w:val="00D33704"/>
    <w:rsid w:val="00D35FDA"/>
    <w:rsid w:val="00D479BE"/>
    <w:rsid w:val="00D512BA"/>
    <w:rsid w:val="00D62A1F"/>
    <w:rsid w:val="00D63D99"/>
    <w:rsid w:val="00D76A16"/>
    <w:rsid w:val="00D77406"/>
    <w:rsid w:val="00D81517"/>
    <w:rsid w:val="00D82B7B"/>
    <w:rsid w:val="00D9057B"/>
    <w:rsid w:val="00D9192D"/>
    <w:rsid w:val="00D97A82"/>
    <w:rsid w:val="00DA0334"/>
    <w:rsid w:val="00DC5A0C"/>
    <w:rsid w:val="00DC7081"/>
    <w:rsid w:val="00DC7402"/>
    <w:rsid w:val="00DD04D5"/>
    <w:rsid w:val="00DD086C"/>
    <w:rsid w:val="00DD3047"/>
    <w:rsid w:val="00DD6E25"/>
    <w:rsid w:val="00DE0DA3"/>
    <w:rsid w:val="00DE4104"/>
    <w:rsid w:val="00DF1DF6"/>
    <w:rsid w:val="00DF260A"/>
    <w:rsid w:val="00E03720"/>
    <w:rsid w:val="00E11CB6"/>
    <w:rsid w:val="00E11FB7"/>
    <w:rsid w:val="00E15EE6"/>
    <w:rsid w:val="00E1651E"/>
    <w:rsid w:val="00E32438"/>
    <w:rsid w:val="00E36732"/>
    <w:rsid w:val="00E536B1"/>
    <w:rsid w:val="00E549C9"/>
    <w:rsid w:val="00E54C95"/>
    <w:rsid w:val="00E56D9A"/>
    <w:rsid w:val="00E61A10"/>
    <w:rsid w:val="00E61D2C"/>
    <w:rsid w:val="00E73C13"/>
    <w:rsid w:val="00E8042B"/>
    <w:rsid w:val="00E842DB"/>
    <w:rsid w:val="00E85BEA"/>
    <w:rsid w:val="00E9411B"/>
    <w:rsid w:val="00E96D42"/>
    <w:rsid w:val="00E96DFE"/>
    <w:rsid w:val="00E974EE"/>
    <w:rsid w:val="00EA1F12"/>
    <w:rsid w:val="00EA20EF"/>
    <w:rsid w:val="00EB0F3B"/>
    <w:rsid w:val="00EC24CF"/>
    <w:rsid w:val="00EC298A"/>
    <w:rsid w:val="00ED74D0"/>
    <w:rsid w:val="00EE01D7"/>
    <w:rsid w:val="00EF422B"/>
    <w:rsid w:val="00EF52C4"/>
    <w:rsid w:val="00F01F8C"/>
    <w:rsid w:val="00F022AA"/>
    <w:rsid w:val="00F02FBF"/>
    <w:rsid w:val="00F102AB"/>
    <w:rsid w:val="00F21511"/>
    <w:rsid w:val="00F34BFD"/>
    <w:rsid w:val="00F34CF4"/>
    <w:rsid w:val="00F378F6"/>
    <w:rsid w:val="00F449C0"/>
    <w:rsid w:val="00F5158E"/>
    <w:rsid w:val="00F56A34"/>
    <w:rsid w:val="00F637CC"/>
    <w:rsid w:val="00F6412E"/>
    <w:rsid w:val="00F71D13"/>
    <w:rsid w:val="00F76DC7"/>
    <w:rsid w:val="00F872C7"/>
    <w:rsid w:val="00F959C8"/>
    <w:rsid w:val="00F968EE"/>
    <w:rsid w:val="00FA307D"/>
    <w:rsid w:val="00FA4536"/>
    <w:rsid w:val="00FA5B01"/>
    <w:rsid w:val="00FA68BE"/>
    <w:rsid w:val="00FA6F26"/>
    <w:rsid w:val="00FB3879"/>
    <w:rsid w:val="00FB7505"/>
    <w:rsid w:val="00FC78E2"/>
    <w:rsid w:val="00FD3BF8"/>
    <w:rsid w:val="00FD6AF7"/>
    <w:rsid w:val="00FE1135"/>
    <w:rsid w:val="00FF0DF0"/>
    <w:rsid w:val="00FF4802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173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11CB6"/>
    <w:pPr>
      <w:keepNext/>
      <w:keepLines/>
      <w:widowControl/>
      <w:autoSpaceDE/>
      <w:autoSpaceDN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1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91734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91734"/>
    <w:pPr>
      <w:ind w:left="20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491734"/>
    <w:pPr>
      <w:ind w:left="227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491734"/>
  </w:style>
  <w:style w:type="paragraph" w:styleId="a7">
    <w:name w:val="Balloon Text"/>
    <w:basedOn w:val="a"/>
    <w:link w:val="a8"/>
    <w:uiPriority w:val="99"/>
    <w:semiHidden/>
    <w:unhideWhenUsed/>
    <w:rsid w:val="00067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737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locked/>
    <w:rsid w:val="00AB46D0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0561A1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45D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45DEF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345D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5DEF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E11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33AE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44391-F691-428F-80D0-A9AE22C1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23</Pages>
  <Words>5538</Words>
  <Characters>31570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Balgan</dc:creator>
  <cp:lastModifiedBy>User</cp:lastModifiedBy>
  <cp:revision>241</cp:revision>
  <cp:lastPrinted>2024-04-02T07:32:00Z</cp:lastPrinted>
  <dcterms:created xsi:type="dcterms:W3CDTF">2023-12-27T06:15:00Z</dcterms:created>
  <dcterms:modified xsi:type="dcterms:W3CDTF">2024-04-16T04:13:00Z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2005-07-08T00:00:00Z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2023-12-27T00:00:00Z</vt:filetime>
  </property>
</Properties>
</file>